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1567" w14:textId="5A19F021" w:rsidR="00084BCA" w:rsidRPr="00A12BEF" w:rsidRDefault="00084BCA" w:rsidP="00084BCA">
      <w:pPr>
        <w:autoSpaceDN w:val="0"/>
        <w:adjustRightInd w:val="0"/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  <w:r w:rsidRPr="00A12BEF">
        <w:rPr>
          <w:rFonts w:ascii="Times New Roman" w:eastAsia="Calibri" w:hAnsi="Times New Roman"/>
          <w:i/>
          <w:noProof/>
          <w:sz w:val="24"/>
          <w:szCs w:val="24"/>
        </w:rPr>
        <w:t xml:space="preserve">                  </w:t>
      </w:r>
      <w:bookmarkStart w:id="0" w:name="_Hlk184290790"/>
      <w:bookmarkStart w:id="1" w:name="_Hlk150845308"/>
      <w:bookmarkStart w:id="2" w:name="_Hlk145059216"/>
      <w:bookmarkStart w:id="3" w:name="_Hlk150842910"/>
      <w:r w:rsidRPr="00A12BE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075BB875" wp14:editId="6C998F43">
            <wp:extent cx="476250" cy="628650"/>
            <wp:effectExtent l="0" t="0" r="0" b="0"/>
            <wp:docPr id="1506898413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F366" w14:textId="77777777" w:rsidR="00084BCA" w:rsidRPr="00A12BEF" w:rsidRDefault="00084BCA" w:rsidP="00084BCA">
      <w:pPr>
        <w:autoSpaceDN w:val="0"/>
        <w:adjustRightInd w:val="0"/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  <w:r w:rsidRPr="00A12BEF">
        <w:rPr>
          <w:rFonts w:ascii="Times New Roman" w:eastAsia="Calibri" w:hAnsi="Times New Roman"/>
          <w:noProof/>
          <w:sz w:val="24"/>
          <w:szCs w:val="24"/>
        </w:rPr>
        <w:t xml:space="preserve">  REPUBLIKA HRVATSKA</w:t>
      </w:r>
    </w:p>
    <w:p w14:paraId="3DE367DF" w14:textId="77777777" w:rsidR="00084BCA" w:rsidRPr="00A12BEF" w:rsidRDefault="00084BCA" w:rsidP="00084BCA">
      <w:pPr>
        <w:autoSpaceDN w:val="0"/>
        <w:adjustRightInd w:val="0"/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  <w:r w:rsidRPr="00A12BEF">
        <w:rPr>
          <w:rFonts w:ascii="Times New Roman" w:eastAsia="Calibri" w:hAnsi="Times New Roman"/>
          <w:noProof/>
          <w:sz w:val="24"/>
          <w:szCs w:val="24"/>
        </w:rPr>
        <w:t>VARAŽDINSKA ŽUPANIJA</w:t>
      </w:r>
    </w:p>
    <w:p w14:paraId="5814AB5B" w14:textId="77777777" w:rsidR="00084BCA" w:rsidRPr="00A12BEF" w:rsidRDefault="00084BCA" w:rsidP="00084BCA">
      <w:pPr>
        <w:autoSpaceDN w:val="0"/>
        <w:adjustRightInd w:val="0"/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  <w:r w:rsidRPr="00A12BEF">
        <w:rPr>
          <w:rFonts w:ascii="Times New Roman" w:eastAsia="Calibri" w:hAnsi="Times New Roman"/>
          <w:noProof/>
          <w:sz w:val="24"/>
          <w:szCs w:val="24"/>
        </w:rPr>
        <w:t xml:space="preserve">         OPĆINA VINICA</w:t>
      </w:r>
    </w:p>
    <w:p w14:paraId="2BFE97A1" w14:textId="77777777" w:rsidR="00084BCA" w:rsidRPr="00A12BEF" w:rsidRDefault="00084BCA" w:rsidP="00084BCA">
      <w:pPr>
        <w:autoSpaceDN w:val="0"/>
        <w:adjustRightInd w:val="0"/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  <w:r w:rsidRPr="00A12BEF">
        <w:rPr>
          <w:rFonts w:ascii="Times New Roman" w:eastAsia="Calibri" w:hAnsi="Times New Roman"/>
          <w:noProof/>
          <w:sz w:val="24"/>
          <w:szCs w:val="24"/>
        </w:rPr>
        <w:t xml:space="preserve">          Općinsko vijeće</w:t>
      </w:r>
    </w:p>
    <w:bookmarkEnd w:id="2"/>
    <w:p w14:paraId="610BBF99" w14:textId="77777777" w:rsidR="00084BCA" w:rsidRPr="00A12BEF" w:rsidRDefault="00084BCA" w:rsidP="00084BCA">
      <w:pPr>
        <w:autoSpaceDN w:val="0"/>
        <w:adjustRightInd w:val="0"/>
        <w:spacing w:after="0" w:line="240" w:lineRule="auto"/>
        <w:rPr>
          <w:rFonts w:ascii="Times New Roman" w:eastAsia="Calibri" w:hAnsi="Times New Roman"/>
          <w:noProof/>
          <w:sz w:val="24"/>
          <w:szCs w:val="24"/>
        </w:rPr>
      </w:pPr>
    </w:p>
    <w:p w14:paraId="1AC22EB2" w14:textId="4FDA0109" w:rsidR="00084BCA" w:rsidRPr="00F94246" w:rsidRDefault="00084BCA" w:rsidP="00084BCA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bookmarkStart w:id="4" w:name="_Hlk184291263"/>
      <w:bookmarkEnd w:id="1"/>
      <w:bookmarkEnd w:id="3"/>
      <w:r w:rsidRPr="00F94246">
        <w:rPr>
          <w:rFonts w:ascii="Times New Roman" w:eastAsia="Calibri" w:hAnsi="Times New Roman" w:cs="Arial"/>
          <w:sz w:val="24"/>
          <w:szCs w:val="24"/>
        </w:rPr>
        <w:t>KLASA: 024-04/24-01/</w:t>
      </w:r>
      <w:r>
        <w:rPr>
          <w:rFonts w:ascii="Times New Roman" w:eastAsia="Calibri" w:hAnsi="Times New Roman" w:cs="Arial"/>
          <w:sz w:val="24"/>
          <w:szCs w:val="24"/>
        </w:rPr>
        <w:t>50</w:t>
      </w:r>
    </w:p>
    <w:p w14:paraId="26861B89" w14:textId="77777777" w:rsidR="00084BCA" w:rsidRPr="00F94246" w:rsidRDefault="00084BCA" w:rsidP="00084BCA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F94246">
        <w:rPr>
          <w:rFonts w:ascii="Times New Roman" w:eastAsia="Calibri" w:hAnsi="Times New Roman" w:cs="Arial"/>
          <w:sz w:val="24"/>
          <w:szCs w:val="24"/>
        </w:rPr>
        <w:t>URBROJ: 2186-11-24-1</w:t>
      </w:r>
    </w:p>
    <w:p w14:paraId="01DB2B71" w14:textId="77777777" w:rsidR="00084BCA" w:rsidRPr="00F94246" w:rsidRDefault="00084BCA" w:rsidP="0008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94246">
        <w:rPr>
          <w:rFonts w:ascii="Times New Roman" w:eastAsia="Calibri" w:hAnsi="Times New Roman"/>
          <w:color w:val="000000"/>
          <w:sz w:val="24"/>
          <w:szCs w:val="24"/>
        </w:rPr>
        <w:t>Vinica, 11. prosinca 2024. godine</w:t>
      </w:r>
    </w:p>
    <w:bookmarkEnd w:id="0"/>
    <w:bookmarkEnd w:id="4"/>
    <w:p w14:paraId="58B779A2" w14:textId="77777777" w:rsidR="00084BCA" w:rsidRDefault="00084BCA" w:rsidP="000836A8">
      <w:pPr>
        <w:spacing w:before="120" w:after="0" w:line="276" w:lineRule="auto"/>
        <w:jc w:val="both"/>
        <w:rPr>
          <w:rFonts w:ascii="Arial" w:hAnsi="Arial" w:cs="Arial"/>
        </w:rPr>
      </w:pPr>
    </w:p>
    <w:p w14:paraId="22B875C2" w14:textId="11C22F52" w:rsidR="00D414D1" w:rsidRPr="0059313F" w:rsidRDefault="00A61568" w:rsidP="00084BCA">
      <w:pPr>
        <w:spacing w:before="120" w:after="0" w:line="276" w:lineRule="auto"/>
        <w:ind w:firstLine="709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>članka 30. Statuta Općine Vinica (Službeni vjesnik Varaždinske županije broj 30/20 i 09/21)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590F58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5" w:name="_Hlk113820474"/>
      <w:r w:rsidR="00D73246" w:rsidRPr="0059313F">
        <w:rPr>
          <w:rFonts w:ascii="Arial" w:hAnsi="Arial" w:cs="Arial"/>
        </w:rPr>
        <w:t xml:space="preserve">na </w:t>
      </w:r>
      <w:r w:rsidR="00C7585F">
        <w:rPr>
          <w:rFonts w:ascii="Arial" w:hAnsi="Arial" w:cs="Arial"/>
        </w:rPr>
        <w:t>24.</w:t>
      </w:r>
      <w:r w:rsidR="00D73246" w:rsidRPr="0059313F">
        <w:rPr>
          <w:rFonts w:ascii="Arial" w:hAnsi="Arial" w:cs="Arial"/>
        </w:rPr>
        <w:t xml:space="preserve"> </w:t>
      </w:r>
      <w:r w:rsidR="00590F58">
        <w:rPr>
          <w:rFonts w:ascii="Arial" w:hAnsi="Arial" w:cs="Arial"/>
        </w:rPr>
        <w:t>s</w:t>
      </w:r>
      <w:r w:rsidR="00D73246" w:rsidRPr="0059313F">
        <w:rPr>
          <w:rFonts w:ascii="Arial" w:hAnsi="Arial" w:cs="Arial"/>
        </w:rPr>
        <w:t>jednici</w:t>
      </w:r>
      <w:r w:rsidR="00590F58">
        <w:rPr>
          <w:rFonts w:ascii="Arial" w:hAnsi="Arial" w:cs="Arial"/>
        </w:rPr>
        <w:t>,</w:t>
      </w:r>
      <w:r w:rsidR="00D73246" w:rsidRPr="0059313F">
        <w:rPr>
          <w:rFonts w:ascii="Arial" w:hAnsi="Arial" w:cs="Arial"/>
        </w:rPr>
        <w:t xml:space="preserve"> </w:t>
      </w:r>
      <w:r w:rsidR="00C7585F">
        <w:rPr>
          <w:rFonts w:ascii="Arial" w:hAnsi="Arial" w:cs="Arial"/>
        </w:rPr>
        <w:t>11. prosinca 2024.</w:t>
      </w:r>
      <w:r w:rsidR="00590F58">
        <w:rPr>
          <w:rFonts w:ascii="Arial" w:hAnsi="Arial" w:cs="Arial"/>
        </w:rPr>
        <w:t>,</w:t>
      </w:r>
      <w:r w:rsidR="00D73246">
        <w:rPr>
          <w:rFonts w:ascii="Arial" w:hAnsi="Arial" w:cs="Arial"/>
        </w:rPr>
        <w:t xml:space="preserve"> </w:t>
      </w:r>
      <w:bookmarkEnd w:id="5"/>
      <w:r w:rsidRPr="0059313F">
        <w:rPr>
          <w:rFonts w:ascii="Arial" w:hAnsi="Arial" w:cs="Arial"/>
        </w:rPr>
        <w:t>donosi</w:t>
      </w:r>
    </w:p>
    <w:p w14:paraId="198A5950" w14:textId="77777777" w:rsidR="00EA5976" w:rsidRDefault="00A61568" w:rsidP="00912651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</w:p>
    <w:p w14:paraId="6B9110A0" w14:textId="77777777" w:rsidR="0023602D" w:rsidRPr="00607128" w:rsidRDefault="00A61568" w:rsidP="00EA5976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Vinica</w:t>
      </w:r>
    </w:p>
    <w:p w14:paraId="3737BDAA" w14:textId="77777777" w:rsidR="00D414D1" w:rsidRPr="0059313F" w:rsidRDefault="00A61568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70740031" w14:textId="77777777" w:rsidR="00D414D1" w:rsidRPr="0059313F" w:rsidRDefault="00A61568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2D38450C" w14:textId="77777777" w:rsidR="003564BF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6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Vinica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62BDB0E7" w14:textId="77777777" w:rsidR="00D414D1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Vinica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Plan</w:t>
      </w:r>
      <w:r w:rsidRPr="0059313F">
        <w:rPr>
          <w:rFonts w:ascii="Arial" w:hAnsi="Arial" w:cs="Arial"/>
        </w:rPr>
        <w:t>.</w:t>
      </w:r>
    </w:p>
    <w:p w14:paraId="22387C11" w14:textId="77777777" w:rsidR="009C513C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Vinica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6BFC4C19" w14:textId="77777777" w:rsidR="00D414D1" w:rsidRPr="0059313F" w:rsidRDefault="00A61568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6"/>
    <w:p w14:paraId="49005690" w14:textId="77777777" w:rsidR="00D414D1" w:rsidRPr="0059313F" w:rsidRDefault="00A61568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D05B957" w14:textId="77777777" w:rsidR="00D414D1" w:rsidRPr="0059313F" w:rsidRDefault="00A61568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4FA40F14" w14:textId="77777777" w:rsidR="00D414D1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7" w:name="_Hlk113820354"/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7"/>
    <w:p w14:paraId="63E34F40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A52890">
        <w:rPr>
          <w:rFonts w:ascii="Arial" w:hAnsi="Arial" w:cs="Arial"/>
          <w:b/>
          <w:bCs/>
          <w:i/>
          <w:iCs/>
        </w:rPr>
        <w:t>donošenja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2264340D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792D9C7A" w14:textId="77777777" w:rsidR="00D414D1" w:rsidRPr="0059313F" w:rsidRDefault="00A61568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B73BFA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Plana.</w:t>
      </w:r>
    </w:p>
    <w:p w14:paraId="65D8F8A4" w14:textId="77777777" w:rsidR="00D414D1" w:rsidRPr="0059313F" w:rsidRDefault="00A61568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A52890">
        <w:rPr>
          <w:rFonts w:ascii="Arial" w:hAnsi="Arial" w:cs="Arial"/>
        </w:rPr>
        <w:t>donošenje</w:t>
      </w:r>
      <w:r w:rsidRPr="0059313F">
        <w:rPr>
          <w:rFonts w:ascii="Arial" w:hAnsi="Arial" w:cs="Arial"/>
        </w:rPr>
        <w:t xml:space="preserve"> Plana:</w:t>
      </w:r>
    </w:p>
    <w:p w14:paraId="4FC7A363" w14:textId="77777777" w:rsidR="00D414D1" w:rsidRPr="0059313F" w:rsidRDefault="00A61568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38D3F7D0" w14:textId="77777777" w:rsidR="00D414D1" w:rsidRPr="0059313F" w:rsidRDefault="00A61568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36D6C127" w14:textId="77777777" w:rsidR="00393CF9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 xml:space="preserve">Prostorni plan uređenja Općine izrađuje se temeljem članaka 76. i 77. Zakona o prostornom uređenju („Narodne novine“ broj 153/13, 65/17, 114/18, 39/19, 98/19, 67/23); (u daljnjem </w:t>
      </w:r>
      <w:r w:rsidRPr="0026501E">
        <w:rPr>
          <w:rFonts w:ascii="Arial" w:hAnsi="Arial" w:cs="Arial"/>
          <w:noProof/>
        </w:rPr>
        <w:lastRenderedPageBreak/>
        <w:t>tekstu: Zakon), odgovarajućih drugih odredbi Zakona, koje se odnose na sadržaj, oblik i postupak izrade i donošenja prostornog plana uređenja općina, prema Pravilniku o prostornim planovima („Narodne novine“ broj 152/23) (u daljnjem tekstu: Pravilnik) i sukladno Uredbi o određivanju građevina, drugih zahvata u prostoru i površina državnog i područnog (regionalnog) značaja („Narodne novine“ broj 37/14, 154/14, 30/21, 75/22, 61/23);(u daljnjem tekstu: Uredba).</w:t>
      </w:r>
    </w:p>
    <w:p w14:paraId="67BCBFCB" w14:textId="77777777" w:rsidR="00D414D1" w:rsidRPr="0059313F" w:rsidRDefault="00A61568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4F16CBA7" w14:textId="77777777" w:rsidR="00D414D1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Prostorni plan uređenja Općine je prostorni plan lokalne razine i sukladno Zakonu treba biti usklađen s prostornim planovima više razine utvrđenih Zakonom.</w:t>
      </w:r>
    </w:p>
    <w:p w14:paraId="388F97A4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Podatke kojima se osigurava usklađenost s prostornim planovima više razine temeljem članka 90. Zakona osiguravaju tijela nadležna za prostorno planiranje državne i područne (regionalne) razine, sukladno Pravilniku i Uredbi:</w:t>
      </w:r>
    </w:p>
    <w:p w14:paraId="77B93D79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-</w:t>
      </w:r>
      <w:r w:rsidRPr="0026501E">
        <w:rPr>
          <w:rFonts w:ascii="Arial" w:hAnsi="Arial" w:cs="Arial"/>
          <w:noProof/>
        </w:rPr>
        <w:tab/>
        <w:t>Ministarstvo prostornog uređenja, graditeljstva i državne imovine (u daljnjem tekstu: MPUGDI), ZAVOD ZA PROSTORNI RAZVOJ za građevine, zahvate u prostoru i površine državnog značaja prema Uredbi i za sadržaj određen člankom 67. Zakona</w:t>
      </w:r>
    </w:p>
    <w:p w14:paraId="1878556D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-</w:t>
      </w:r>
      <w:r w:rsidRPr="0026501E">
        <w:rPr>
          <w:rFonts w:ascii="Arial" w:hAnsi="Arial" w:cs="Arial"/>
          <w:noProof/>
        </w:rPr>
        <w:tab/>
        <w:t>Varaždinska županija, ZAVOD ZA PROSTORNO UREĐENJE ŽUPANIJE za građevine, zahvate u prostoru i površine područnog (regionalnog) značaja i za sadržaj određen člankom 72. Zakona, te izuzetno, u situacijama predviđenim Zakonom i za građevine, zahvate u prostoru i površine državnog značaja.</w:t>
      </w:r>
    </w:p>
    <w:p w14:paraId="5B7203D9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 xml:space="preserve">MPUGDI, Zavod za prostorni razvoj obavezan je u zahtjevu za izradu prostornog plana iz ove Odluke, Nositelju izrade dostaviti popis svih postojećih i planiranih građevina, zahvata u prostoru i površina državnog značaja relevantnih za površinu obuhvata prostornog plana iz ove Odluke, prema Uredbi, za sadržaj određen člankom 67. Zakona, zajedno s pripadajućim vektorskim grafičkim podacima u formatu podržanom od ISPU modula ePlanovi - editor i klasificirano prema Kodu teme iz Pravilnika. </w:t>
      </w:r>
    </w:p>
    <w:p w14:paraId="400A8016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su podaci (ili dio podataka) iz prethodnog stavka već sadržani u ISPU modulu ePlanovi – editor,  MPUGDI, Zavod za prostorni razvoj može dostaviti samo popis i izjavu da su podaci (ili dio podataka) već sadržani u ISPU modula ePlanovi - editor te da se za potrebe izrade prostornog plana iz ove Odluke mogu preuzeti neposredno.</w:t>
      </w:r>
    </w:p>
    <w:p w14:paraId="6DE0A72D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Varaždinska županija, Zavod za prostorno uređenje Županije obavezan je u zahtjevu za izradu prostornog plana iz ove Odluke, Nositelju izrade dostaviti popis svih postojećih i planiranih građevina, zahvata u prostoru i površina područnog (regionalnog) značaja relevantnih za površinu obuhvata prostornog plana iz ove Odluke prema Uredbi i za sadržaj određen člankom 72. Zakona, zajedno s pripadajućim vektorskim grafičkim podacima u formatu podržanom od sustava ePlanovi editor i  klasificirano prema Kodu teme iz Pravilnika.</w:t>
      </w:r>
    </w:p>
    <w:p w14:paraId="5E7A6BB9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su pojedine građevine, zahvati u prostoru i površine državnog značaja relevantni za površinu obuhvata prostornog plana iz ove Odluke planirani važećim Prostornim planom Županije, Zavod je obavezan u zahtjevu za izradu prostornog plana iz ove Odluke, Nositelju izrade dostaviti popis predmetnih građevina, zahvata u prostoru i površina državnog značaja, zajedno s pripadajućim vektorskim grafičkim podacima u formatu podržanom od sustava ePlanovi editor i klasificirano prema Kodu teme sukladno Pravilniku.</w:t>
      </w:r>
    </w:p>
    <w:p w14:paraId="19837426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 xml:space="preserve">Ukoliko su podaci (ili dio podataka) iz prethodnog stavka već sadržani u ISPU modulu ePlanovi – editor, Varaždinska županija, Zavod za prostorno uređenje Županije može dostaviti samo popis i izjavu da su podaci (ili dio podataka) već sadržani u ISPU modula </w:t>
      </w:r>
      <w:r w:rsidRPr="0026501E">
        <w:rPr>
          <w:rFonts w:ascii="Arial" w:hAnsi="Arial" w:cs="Arial"/>
          <w:noProof/>
        </w:rPr>
        <w:lastRenderedPageBreak/>
        <w:t>ePlanovi - editor te da se za potrebe izrade prostornog plana iz ove Odluke mogu preuzeti neposredno.</w:t>
      </w:r>
    </w:p>
    <w:p w14:paraId="630B8469" w14:textId="77777777" w:rsidR="00306C0B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Ukoliko se tijekom izrade prostornog plana prema ovoj Odluci podaci u nadležnosti Zavoda za prostorni razvoj ili Zavoda za prostorno uređenje Županije izmijene uslijed u međuvremenu usvojenih prostornih planova državne ili područne (regionalne ) razine, izmijenjeni podaci se mogu dostaviti naknadno, nakon što predmetni prostorni planovi (državni i županijski) stupe na snagu.</w:t>
      </w:r>
    </w:p>
    <w:p w14:paraId="4BE3893C" w14:textId="77777777" w:rsidR="00D414D1" w:rsidRPr="0059313F" w:rsidRDefault="00A61568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73149B82" w14:textId="77777777" w:rsidR="00D414D1" w:rsidRPr="0026501E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Nije primjenljivo, ne postoji kategorija prostornog plana lokalne razine širega područja.</w:t>
      </w:r>
    </w:p>
    <w:p w14:paraId="789ECCD3" w14:textId="77777777" w:rsidR="00D414D1" w:rsidRPr="0059313F" w:rsidRDefault="00A61568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7F24AB91" w14:textId="77777777" w:rsidR="00D414D1" w:rsidRPr="007F396F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Osnovni koncept razvoja prostora određen važećim Prostornim planom uređenja Općine će se zadržati i u prostornom planu iz ove Odluke.</w:t>
      </w:r>
    </w:p>
    <w:p w14:paraId="3CD6CFB0" w14:textId="77777777" w:rsidR="00306C0B" w:rsidRPr="007F396F" w:rsidRDefault="00A61568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Nova prostorno - planska rješenja moguća su temeljem posebnih sektorskih studija, analize stanja terena, razvojnih planova lokalne uprave i samouprave, izvješća prema članku 85. Zakona, kao  i drugih relevantnih podataka prikupljenih od strane javnopravnih tijela i relevantnih pravnih osoba, te mogu obuhvaćati proširenja postojećih i utvrđivanje novih građevinskih područja, kao i drugo od utjecaja na uređenje prostora.</w:t>
      </w:r>
    </w:p>
    <w:p w14:paraId="17EA7013" w14:textId="77777777" w:rsidR="00393CF9" w:rsidRPr="0059313F" w:rsidRDefault="00A61568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D414D1" w:rsidRPr="0059313F">
        <w:rPr>
          <w:rFonts w:ascii="Arial" w:hAnsi="Arial" w:cs="Arial"/>
        </w:rPr>
        <w:t xml:space="preserve"> Plana:</w:t>
      </w:r>
    </w:p>
    <w:p w14:paraId="17DA5A47" w14:textId="77777777" w:rsidR="00D414D1" w:rsidRPr="00EA74BA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A74BA">
        <w:rPr>
          <w:rFonts w:ascii="Arial" w:hAnsi="Arial" w:cs="Arial"/>
          <w:noProof/>
        </w:rPr>
        <w:t>Trenutno važeći Prostorni plan uređenja Općine izrađen je kao prostorni plan stare generacije, a u sadržajnom smislu predstavlja programsko polazište za izradu prostornog plana iz ove Odluke, kao prostornog plana nove generacije, što je i osnovni cilj provedbe postupka prema ovoj Odluci.</w:t>
      </w:r>
    </w:p>
    <w:p w14:paraId="2EC6134F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7FDF9C68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40803266" w14:textId="77777777" w:rsidR="00D414D1" w:rsidRPr="0059313F" w:rsidRDefault="00A61568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Obuhvat prostornog plana iz ove Odluke identičan je površini jedinice lokalne samouprave – Općina Vinica.</w:t>
      </w:r>
    </w:p>
    <w:p w14:paraId="111A4D32" w14:textId="77777777" w:rsidR="00306C0B" w:rsidRPr="0059313F" w:rsidRDefault="00A61568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Geometrija Plana unijeta je u ISPU sustav, modul ePlanovi.</w:t>
      </w:r>
    </w:p>
    <w:p w14:paraId="39103E59" w14:textId="77777777" w:rsidR="00D414D1" w:rsidRPr="0059313F" w:rsidRDefault="00A61568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3F34A53D" w14:textId="77777777" w:rsidR="00D414D1" w:rsidRPr="0059313F" w:rsidRDefault="00A61568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61B3E4E2" w14:textId="77777777" w:rsidR="00D414D1" w:rsidRPr="00FB4C2C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Za područje Općine Vinica trenutno je na snazi Prostorni plan uređenja Općine Vinica („Službeni vjesnik Varaždinske županije“ broj 18/06,16/11, 93/20, 97/23, 124/2023 - pročišćeni tekst)- III. izmjene i dopune.</w:t>
      </w:r>
    </w:p>
    <w:p w14:paraId="4D609621" w14:textId="77777777" w:rsidR="00306C0B" w:rsidRPr="00FB4C2C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D6C5CA3" w14:textId="77777777" w:rsidR="00306C0B" w:rsidRPr="00FB4C2C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Predmetni Prostorni plan se od svog stupanja na snagu, uz nekoliko izmjena i dopuna, kontinuirano primjenjuje i osnova je osiguranja načela prostornog uređenja utvrđenih Zakonom, te će i nadalje važiti do stupanja na snagu prostornog plana izrađenog temeljem ove Odluke.</w:t>
      </w:r>
    </w:p>
    <w:p w14:paraId="112A9B3B" w14:textId="77777777" w:rsidR="00306C0B" w:rsidRPr="00FB4C2C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Važeći Prostorni plan javno je dostupan u ISPU sustavu MPUGDI, i na mrežnim stranicama Varaždinske županije na poveznici: https://www.varazdinska-zupanija.hr/dokumenti/prostorni-planovi.html</w:t>
      </w:r>
    </w:p>
    <w:p w14:paraId="2A91DAE3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886EFA3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2BA40A65" w14:textId="77777777" w:rsidR="00D414D1" w:rsidRPr="00EA74BA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A74BA">
        <w:rPr>
          <w:rFonts w:ascii="Arial" w:hAnsi="Arial" w:cs="Arial"/>
          <w:noProof/>
        </w:rPr>
        <w:t>U izradi prostornog plana prema ovoj Odluci koristit će se sve važeće strategije i planovi lokalne razine (Razvojni program Općine, Procjena rizika od velikih nesreća i drugi strateški dokumenti Općine), sektorske studije i drugi akti zaštite okoliša, prirode i kulturnih dobara za općinsko područje, sektorske studije Županije koje se odnose na područje Općine Vinica.</w:t>
      </w:r>
    </w:p>
    <w:p w14:paraId="4F2F97C9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63070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FDEE4B7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54F9337F" w14:textId="77777777" w:rsidR="00D414D1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potrebe izrade prostornog plana prema ovoj Odluci, koristit će se podaci i stručne podloge koje su obvezna dostaviti javnopravna tijela u postupcima izdavanja zahtjeva prema Zakonu.</w:t>
      </w:r>
    </w:p>
    <w:p w14:paraId="77396214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Ocjenjuje se da neće biti potrebna dodatna stručna rješenja, osim navedenih u prethodnom članku, a koja su već sadržana u arhivi Općine.</w:t>
      </w:r>
    </w:p>
    <w:p w14:paraId="6F749C63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Ukoliko se u postupku izrade nacrta prijedloga Prostornog plana pokaže potreba za posebnim tehničkim rješenjima izvan ovlasti koje po zakonu ima prostorni planer, navedena rješenja će se pribaviti u postupku izrade Prostornog plana, u vidu posebne stručne podloge.</w:t>
      </w:r>
    </w:p>
    <w:p w14:paraId="67A07D5F" w14:textId="77777777" w:rsidR="00D414D1" w:rsidRPr="0059313F" w:rsidRDefault="00A61568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2F685A6" w14:textId="77777777" w:rsidR="00D414D1" w:rsidRPr="0059313F" w:rsidRDefault="00A61568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1671E682" w14:textId="77777777" w:rsidR="00D414D1" w:rsidRPr="0059313F" w:rsidRDefault="00A61568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2AA4BB5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Varaždinske županije</w:t>
      </w:r>
      <w:r w:rsidR="00102860" w:rsidRPr="0059313F">
        <w:rPr>
          <w:rFonts w:ascii="Arial" w:hAnsi="Arial" w:cs="Arial"/>
          <w:noProof/>
        </w:rPr>
        <w:t>, HR-42000 Varaždin, Ljudevita Gaja 4</w:t>
      </w:r>
      <w:r w:rsidR="00590F58">
        <w:rPr>
          <w:rFonts w:ascii="Arial" w:hAnsi="Arial" w:cs="Arial"/>
        </w:rPr>
        <w:t>.</w:t>
      </w:r>
    </w:p>
    <w:p w14:paraId="0CB4596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Muru i gornju Dravu</w:t>
      </w:r>
      <w:r w:rsidR="00102860" w:rsidRPr="0059313F">
        <w:rPr>
          <w:rFonts w:ascii="Arial" w:hAnsi="Arial" w:cs="Arial"/>
          <w:noProof/>
        </w:rPr>
        <w:t>, HR-42000 Varaždin, Međimurska 26b</w:t>
      </w:r>
      <w:r w:rsidR="00590F58">
        <w:rPr>
          <w:rFonts w:ascii="Arial" w:hAnsi="Arial" w:cs="Arial"/>
        </w:rPr>
        <w:t>.</w:t>
      </w:r>
    </w:p>
    <w:p w14:paraId="7DD6282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TELEKOM d.d., Regija 1 Sjever</w:t>
      </w:r>
      <w:r w:rsidR="00102860" w:rsidRPr="0059313F">
        <w:rPr>
          <w:rFonts w:ascii="Arial" w:hAnsi="Arial" w:cs="Arial"/>
          <w:noProof/>
        </w:rPr>
        <w:t>, HR-10000 Zagreb, Slavonska avenija 6/8</w:t>
      </w:r>
      <w:r w:rsidR="00590F58">
        <w:rPr>
          <w:rFonts w:ascii="Arial" w:hAnsi="Arial" w:cs="Arial"/>
        </w:rPr>
        <w:t>.</w:t>
      </w:r>
    </w:p>
    <w:p w14:paraId="1BCFE77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OT-OPTIMA TELEKOM d.d.</w:t>
      </w:r>
      <w:r w:rsidR="00102860" w:rsidRPr="0059313F">
        <w:rPr>
          <w:rFonts w:ascii="Arial" w:hAnsi="Arial" w:cs="Arial"/>
          <w:noProof/>
        </w:rPr>
        <w:t>, HR-10000 Zagreb, Bani 75a</w:t>
      </w:r>
      <w:r w:rsidR="00590F58">
        <w:rPr>
          <w:rFonts w:ascii="Arial" w:hAnsi="Arial" w:cs="Arial"/>
        </w:rPr>
        <w:t>.</w:t>
      </w:r>
    </w:p>
    <w:p w14:paraId="11EFA52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A1 HRVATSKA d.o.o.</w:t>
      </w:r>
      <w:r w:rsidR="00102860" w:rsidRPr="0059313F">
        <w:rPr>
          <w:rFonts w:ascii="Arial" w:hAnsi="Arial" w:cs="Arial"/>
          <w:noProof/>
        </w:rPr>
        <w:t>, HR-10000 Zagreb, Vrtni put 1</w:t>
      </w:r>
      <w:r w:rsidR="00590F58">
        <w:rPr>
          <w:rFonts w:ascii="Arial" w:hAnsi="Arial" w:cs="Arial"/>
        </w:rPr>
        <w:t>.</w:t>
      </w:r>
    </w:p>
    <w:p w14:paraId="319FE31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TELE2 d.o.o.</w:t>
      </w:r>
      <w:r w:rsidR="00102860" w:rsidRPr="0059313F">
        <w:rPr>
          <w:rFonts w:ascii="Arial" w:hAnsi="Arial" w:cs="Arial"/>
          <w:noProof/>
        </w:rPr>
        <w:t>, HR-10000 Zagreb, Josipa Marohnića 1</w:t>
      </w:r>
      <w:r w:rsidR="00590F58">
        <w:rPr>
          <w:rFonts w:ascii="Arial" w:hAnsi="Arial" w:cs="Arial"/>
        </w:rPr>
        <w:t>.</w:t>
      </w:r>
    </w:p>
    <w:p w14:paraId="5DD706D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METRONET TELEKOMUNIKACIJE d.d.</w:t>
      </w:r>
      <w:r w:rsidR="00102860" w:rsidRPr="0059313F">
        <w:rPr>
          <w:rFonts w:ascii="Arial" w:hAnsi="Arial" w:cs="Arial"/>
          <w:noProof/>
        </w:rPr>
        <w:t>, HR-10000 Zagreb, Ulica Grada Vukovara 269/d</w:t>
      </w:r>
      <w:r w:rsidR="00590F58">
        <w:rPr>
          <w:rFonts w:ascii="Arial" w:hAnsi="Arial" w:cs="Arial"/>
        </w:rPr>
        <w:t>.</w:t>
      </w:r>
    </w:p>
    <w:p w14:paraId="1D2DABF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590F58">
        <w:rPr>
          <w:rFonts w:ascii="Arial" w:hAnsi="Arial" w:cs="Arial"/>
        </w:rPr>
        <w:t>.</w:t>
      </w:r>
    </w:p>
    <w:p w14:paraId="7C2AD80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Koprivnica</w:t>
      </w:r>
      <w:r w:rsidR="00102860" w:rsidRPr="0059313F">
        <w:rPr>
          <w:rFonts w:ascii="Arial" w:hAnsi="Arial" w:cs="Arial"/>
          <w:noProof/>
        </w:rPr>
        <w:t>, HR-48000 Koprivnica, Ivana Meštrovića 28</w:t>
      </w:r>
      <w:r w:rsidR="00590F58">
        <w:rPr>
          <w:rFonts w:ascii="Arial" w:hAnsi="Arial" w:cs="Arial"/>
        </w:rPr>
        <w:t>.</w:t>
      </w:r>
    </w:p>
    <w:p w14:paraId="12AD7DD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Varaždin, Služba inspekcijskih poslova Varaždin</w:t>
      </w:r>
      <w:r w:rsidR="00102860" w:rsidRPr="0059313F">
        <w:rPr>
          <w:rFonts w:ascii="Arial" w:hAnsi="Arial" w:cs="Arial"/>
          <w:noProof/>
        </w:rPr>
        <w:t>, HR-42000 Varaždin, Kratka 1/IV</w:t>
      </w:r>
      <w:r w:rsidR="00590F58">
        <w:rPr>
          <w:rFonts w:ascii="Arial" w:hAnsi="Arial" w:cs="Arial"/>
        </w:rPr>
        <w:t>.</w:t>
      </w:r>
    </w:p>
    <w:p w14:paraId="24C0CB0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Sektor za inspekcijske poslove</w:t>
      </w:r>
      <w:r w:rsidR="00102860" w:rsidRPr="0059313F">
        <w:rPr>
          <w:rFonts w:ascii="Arial" w:hAnsi="Arial" w:cs="Arial"/>
          <w:noProof/>
        </w:rPr>
        <w:t>, HR-10000 Zagreb, Ilica 335</w:t>
      </w:r>
      <w:r w:rsidR="00590F58">
        <w:rPr>
          <w:rFonts w:ascii="Arial" w:hAnsi="Arial" w:cs="Arial"/>
        </w:rPr>
        <w:t>.</w:t>
      </w:r>
    </w:p>
    <w:p w14:paraId="1339173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TERMOPLIN d.d.</w:t>
      </w:r>
      <w:r w:rsidR="00102860" w:rsidRPr="0059313F">
        <w:rPr>
          <w:rFonts w:ascii="Arial" w:hAnsi="Arial" w:cs="Arial"/>
          <w:noProof/>
        </w:rPr>
        <w:t>, HR-42000 Varaždin, Vjekoslava Spinčića 80</w:t>
      </w:r>
      <w:r w:rsidR="00590F58">
        <w:rPr>
          <w:rFonts w:ascii="Arial" w:hAnsi="Arial" w:cs="Arial"/>
        </w:rPr>
        <w:t>.</w:t>
      </w:r>
    </w:p>
    <w:p w14:paraId="103D879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590F58">
        <w:rPr>
          <w:rFonts w:ascii="Arial" w:hAnsi="Arial" w:cs="Arial"/>
        </w:rPr>
        <w:t>.</w:t>
      </w:r>
    </w:p>
    <w:p w14:paraId="2388163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INA-INDUSTRIJA NAFTE d.d., Istraživanja i proizvodnje nafte i plina</w:t>
      </w:r>
      <w:r w:rsidR="00102860" w:rsidRPr="0059313F">
        <w:rPr>
          <w:rFonts w:ascii="Arial" w:hAnsi="Arial" w:cs="Arial"/>
          <w:noProof/>
        </w:rPr>
        <w:t>, HR-10020 Zagreb, Lovinčićeva 4</w:t>
      </w:r>
      <w:r w:rsidR="00590F58">
        <w:rPr>
          <w:rFonts w:ascii="Arial" w:hAnsi="Arial" w:cs="Arial"/>
        </w:rPr>
        <w:t>.</w:t>
      </w:r>
    </w:p>
    <w:p w14:paraId="36C9B5D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590F58">
        <w:rPr>
          <w:rFonts w:ascii="Arial" w:hAnsi="Arial" w:cs="Arial"/>
        </w:rPr>
        <w:t>.</w:t>
      </w:r>
    </w:p>
    <w:p w14:paraId="7352D6B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Varaždinu</w:t>
      </w:r>
      <w:r w:rsidR="00102860" w:rsidRPr="0059313F">
        <w:rPr>
          <w:rFonts w:ascii="Arial" w:hAnsi="Arial" w:cs="Arial"/>
          <w:noProof/>
        </w:rPr>
        <w:t>, HR-42000 Varaždin, Gundulićeva 2</w:t>
      </w:r>
      <w:r w:rsidR="00590F58">
        <w:rPr>
          <w:rFonts w:ascii="Arial" w:hAnsi="Arial" w:cs="Arial"/>
        </w:rPr>
        <w:t>.</w:t>
      </w:r>
    </w:p>
    <w:p w14:paraId="4C043F3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VARKOM d.o.o.</w:t>
      </w:r>
      <w:r w:rsidR="00102860" w:rsidRPr="0059313F">
        <w:rPr>
          <w:rFonts w:ascii="Arial" w:hAnsi="Arial" w:cs="Arial"/>
          <w:noProof/>
        </w:rPr>
        <w:t>, HR-42000 Varaždin, Trg bana Jelačića 15</w:t>
      </w:r>
      <w:r w:rsidR="00590F58">
        <w:rPr>
          <w:rFonts w:ascii="Arial" w:hAnsi="Arial" w:cs="Arial"/>
        </w:rPr>
        <w:t>.</w:t>
      </w:r>
    </w:p>
    <w:p w14:paraId="59F9E9E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Petrijanec</w:t>
      </w:r>
      <w:r w:rsidR="00102860" w:rsidRPr="0059313F">
        <w:rPr>
          <w:rFonts w:ascii="Arial" w:hAnsi="Arial" w:cs="Arial"/>
          <w:noProof/>
        </w:rPr>
        <w:t>, HR-42206 Petrijanec, Trg Svetog Petra 1</w:t>
      </w:r>
      <w:r w:rsidR="00590F58">
        <w:rPr>
          <w:rFonts w:ascii="Arial" w:hAnsi="Arial" w:cs="Arial"/>
        </w:rPr>
        <w:t>.</w:t>
      </w:r>
    </w:p>
    <w:p w14:paraId="638E793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Maruševec</w:t>
      </w:r>
      <w:r w:rsidR="00102860" w:rsidRPr="0059313F">
        <w:rPr>
          <w:rFonts w:ascii="Arial" w:hAnsi="Arial" w:cs="Arial"/>
          <w:noProof/>
        </w:rPr>
        <w:t>, HR-42243 Maruševec, Čalinec 52</w:t>
      </w:r>
      <w:r w:rsidR="00590F58">
        <w:rPr>
          <w:rFonts w:ascii="Arial" w:hAnsi="Arial" w:cs="Arial"/>
        </w:rPr>
        <w:t>.</w:t>
      </w:r>
    </w:p>
    <w:p w14:paraId="6BCC0A7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Donja Voća</w:t>
      </w:r>
      <w:r w:rsidR="00102860" w:rsidRPr="0059313F">
        <w:rPr>
          <w:rFonts w:ascii="Arial" w:hAnsi="Arial" w:cs="Arial"/>
          <w:noProof/>
        </w:rPr>
        <w:t>, HR-42245 Donja Voća, Donja Voća 26c</w:t>
      </w:r>
      <w:r w:rsidR="00590F58">
        <w:rPr>
          <w:rFonts w:ascii="Arial" w:hAnsi="Arial" w:cs="Arial"/>
        </w:rPr>
        <w:t>.</w:t>
      </w:r>
    </w:p>
    <w:p w14:paraId="0DBA63E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Cestica</w:t>
      </w:r>
      <w:r w:rsidR="00102860" w:rsidRPr="0059313F">
        <w:rPr>
          <w:rFonts w:ascii="Arial" w:hAnsi="Arial" w:cs="Arial"/>
          <w:noProof/>
        </w:rPr>
        <w:t>, HR-42208 Cestica, Dravska 1a</w:t>
      </w:r>
      <w:r w:rsidR="00590F58">
        <w:rPr>
          <w:rFonts w:ascii="Arial" w:hAnsi="Arial" w:cs="Arial"/>
        </w:rPr>
        <w:t>.</w:t>
      </w:r>
    </w:p>
    <w:p w14:paraId="429670E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590F58">
        <w:rPr>
          <w:rFonts w:ascii="Arial" w:hAnsi="Arial" w:cs="Arial"/>
        </w:rPr>
        <w:t>.</w:t>
      </w:r>
    </w:p>
    <w:p w14:paraId="2076104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Varaždin</w:t>
      </w:r>
      <w:r w:rsidR="00102860" w:rsidRPr="0059313F">
        <w:rPr>
          <w:rFonts w:ascii="Arial" w:hAnsi="Arial" w:cs="Arial"/>
          <w:noProof/>
        </w:rPr>
        <w:t>, HR-42000 Varaždin, Kratka 3</w:t>
      </w:r>
      <w:r w:rsidR="00590F58">
        <w:rPr>
          <w:rFonts w:ascii="Arial" w:hAnsi="Arial" w:cs="Arial"/>
        </w:rPr>
        <w:t>.</w:t>
      </w:r>
    </w:p>
    <w:p w14:paraId="6C5C57A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d.o.o., Sektor za održavanje i promet, Poslovna jedinica Varaždin, Tehnička ispostava Varaždin</w:t>
      </w:r>
      <w:r w:rsidR="00102860" w:rsidRPr="0059313F">
        <w:rPr>
          <w:rFonts w:ascii="Arial" w:hAnsi="Arial" w:cs="Arial"/>
          <w:noProof/>
        </w:rPr>
        <w:t>, HR-42000 Varaždin, Kralja Petra Krešimira IV 25</w:t>
      </w:r>
      <w:r w:rsidR="00590F58">
        <w:rPr>
          <w:rFonts w:ascii="Arial" w:hAnsi="Arial" w:cs="Arial"/>
        </w:rPr>
        <w:t>.</w:t>
      </w:r>
    </w:p>
    <w:p w14:paraId="2D9A866B" w14:textId="77777777" w:rsidR="00E6006F" w:rsidRPr="0059313F" w:rsidRDefault="00A61568" w:rsidP="00E6006F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1C2382ED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Ministarstvo prostornog uređenja, graditeljstva i državne imovine, Zavod za prostorni razvoj, HR-10000 Zagreb, Ulica Republike Austrije 14</w:t>
      </w:r>
      <w:r>
        <w:rPr>
          <w:rFonts w:ascii="Arial" w:hAnsi="Arial" w:cs="Arial"/>
          <w:noProof/>
        </w:rPr>
        <w:t>.</w:t>
      </w:r>
    </w:p>
    <w:p w14:paraId="19627F96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Zavod za prostorno uređenje Varaždinske županije, HR-42000 Varaždin, Mali plac 1</w:t>
      </w:r>
      <w:r>
        <w:rPr>
          <w:rFonts w:ascii="Arial" w:hAnsi="Arial" w:cs="Arial"/>
          <w:noProof/>
        </w:rPr>
        <w:t>.</w:t>
      </w:r>
    </w:p>
    <w:p w14:paraId="72C56DE3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 upravljanje zaštićenim dijelovima prirode Varaždinske županije, HR-42000 Varaždin, Ulica Stanka Vraza 4</w:t>
      </w:r>
      <w:r>
        <w:rPr>
          <w:rFonts w:ascii="Arial" w:hAnsi="Arial" w:cs="Arial"/>
          <w:noProof/>
        </w:rPr>
        <w:t>.</w:t>
      </w:r>
    </w:p>
    <w:p w14:paraId="1B1599D9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HZS, PODRUČNA SLUŽBA ZA STATISTIKU VARAŽDIN, HR-42000 Varaždin, Ulica Stanka Vraza 4</w:t>
      </w:r>
      <w:r>
        <w:rPr>
          <w:rFonts w:ascii="Arial" w:hAnsi="Arial" w:cs="Arial"/>
          <w:noProof/>
        </w:rPr>
        <w:t>.</w:t>
      </w:r>
    </w:p>
    <w:p w14:paraId="26BBE164" w14:textId="77777777" w:rsidR="00E6006F" w:rsidRPr="0059313F" w:rsidRDefault="00A61568" w:rsidP="00E6006F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Varaždinska županija, Upravni odjel za poljoprivredu i zaštitu okoliša, HR-42000 Varaždin, Franjevački trg 7</w:t>
      </w:r>
      <w:r>
        <w:rPr>
          <w:rFonts w:ascii="Arial" w:hAnsi="Arial" w:cs="Arial"/>
          <w:noProof/>
        </w:rPr>
        <w:t>.</w:t>
      </w:r>
    </w:p>
    <w:p w14:paraId="10C27EB7" w14:textId="77777777" w:rsidR="008C13C0" w:rsidRPr="0059313F" w:rsidRDefault="00A61568" w:rsidP="008C13C0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1083ED9A" w14:textId="77777777" w:rsidR="008C13C0" w:rsidRPr="0059313F" w:rsidRDefault="00A61568" w:rsidP="008C13C0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303EEC7C" w14:textId="77777777" w:rsidR="008C13C0" w:rsidRPr="00EA74BA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A74BA">
        <w:rPr>
          <w:rFonts w:ascii="Arial" w:hAnsi="Arial" w:cs="Arial"/>
          <w:noProof/>
        </w:rPr>
        <w:t>Dostava poziva Nositelja izrade prema javnopravnim tijelima, pravnim osobama i drugim sudionicima predviđena je kroz modul ePlanovi, elektroničkom poštom, te alternativno poštom uz dostavnicu ili osobnom dostavom.</w:t>
      </w:r>
    </w:p>
    <w:p w14:paraId="79032C15" w14:textId="77777777" w:rsidR="00306C0B" w:rsidRPr="00EA74BA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A74BA">
        <w:rPr>
          <w:rFonts w:ascii="Arial" w:hAnsi="Arial" w:cs="Arial"/>
          <w:noProof/>
        </w:rPr>
        <w:t>Dostava zahtjeva i drugih podataka pozvanim sudionicima prema Nositelju izrade preferira se kroz modul ePlanovi i elektroničkom poštom, a u slučaju da to nije moguće poštom uz dostavnicu ili ukoliko je prihvatljivo osobnom dostavom.</w:t>
      </w:r>
    </w:p>
    <w:p w14:paraId="09BF1612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2BE6E82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5EA22D05" w14:textId="77777777" w:rsidR="00D414D1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Faze izrade prostornog plana iz ove Odluke utvrđene su Zakonom, točkom 6.5. „Postupak i način izrade i donošenja prostornih planova“.</w:t>
      </w:r>
    </w:p>
    <w:p w14:paraId="0EA5F0B7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Rok za dostavu podataka od javnopravnih tijela i drugih pozvanih sudionika je 30 dana od dana zaprimanja zahtjeva za njihovo izdavanje.</w:t>
      </w:r>
    </w:p>
    <w:p w14:paraId="0F104312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Danom početka izrade nacrta prijedloga prostornog plana smatra se dan dostave stručnom izrađivaču svih zaprimljenih podataka od javnopravnih tijela i drugih relevantnih pravnih i fizičkih osoba, te svih potrebnih stručnih podloga utvrđenih ovom Odlukom, kroz ISPU modul ePlanovi i ePlanovi-editor.</w:t>
      </w:r>
    </w:p>
    <w:p w14:paraId="7DE9D1EB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Okvirno se utvrđuje da je rok za izradu nacrta prijedloga prostornog plana cca 6 mjeseci od početka izrade predmetnog nacrta prijedloga.</w:t>
      </w:r>
    </w:p>
    <w:p w14:paraId="0E27100C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Kao rok završetka izrade prostornog plana okvirno se utvrđuje 31.12.2025.</w:t>
      </w:r>
    </w:p>
    <w:p w14:paraId="0B9F5097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Rok se može produžiti ukoliko dođe do ponavljanja izrade nacrta prijedloga plana, ponavljanja javne rasprave, kao i uslijed drugih nepredviđenih okolnosti.</w:t>
      </w:r>
    </w:p>
    <w:p w14:paraId="79E3551E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21455CCE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7D061CE1" w14:textId="77777777" w:rsidR="00D414D1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Općinski proračun i drugi odgovarajući izvori, sukladno Zakonu.</w:t>
      </w:r>
    </w:p>
    <w:p w14:paraId="6E8EDFF8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7A330D39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138F45B6" w14:textId="77777777" w:rsidR="00D414D1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skladu  s člankom 86. Zakona na Prijedlog odluke o izradi Plana, sukladno posebnim propisima kojima se uređuje zaštita okoliša i prirode, pribavljeno je Mišljenje o provedenom postupku ocjene o potrebi strateške procjene utjecaja na okoliš za Prostorni plan uređenja Općine Vinica, KLASA: 351-06/24-01/11, URBROJ: 2186-05/7-24-4, od 23. rujna 2024. godine, izdano od strane Varaždinske županije, Upravnog odjela za poljoprivredu i zaštitu okoliša).</w:t>
      </w:r>
    </w:p>
    <w:p w14:paraId="7A721049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Sukladno člancima 90., 91. i 92. Zakona, javnopravna tijela i drugi sudionici pozvani od Nositelja izrade na izdavanje zahtjeva za izradu prostornog plana iz ove Odluke, obavezna su u zahtjevu za izradu prostornog plana iz ove Odluke, Nositelju izrade dostaviti popis i navesti odredbe propisa, sektorskih strategija, planova, studija i drugih dokumenata propisanih posebnim zakonima na kojima se temelje zahtjevi.</w:t>
      </w:r>
    </w:p>
    <w:p w14:paraId="04E7B111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je dužno, bez naknade, Nositelju izrade uz izdani zahtjev dostaviti i sve raspoložive podatke i drugu dokumentaciju iz svojega djelokruga, koji su potrebni za izradu prostornog plana, a koji nisu sadržani u informacijskom sustavu (ISPU modul ePlanovi-editor).</w:t>
      </w:r>
    </w:p>
    <w:p w14:paraId="4780860F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Grafički podaci se dostavljaju u vektorskom formatu (dxf, dwg, shp ili drugi vektorski format prilagođen ISPU modulu - ePlanovi editor).</w:t>
      </w:r>
    </w:p>
    <w:p w14:paraId="28A3BFB9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Tekstualni podaci se dostavljaju u digitalnom pdf formatu.</w:t>
      </w:r>
    </w:p>
    <w:p w14:paraId="2CFEE09E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ne može zahtjevima za izradu prostornog plana postavljati uvjete kojima bi se mijenjali sadržaj, ciljevi i/ili programska polazišta za izradu prostornog plana određeni ovom Odlukom.</w:t>
      </w:r>
    </w:p>
    <w:p w14:paraId="48FBE105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u svrhu davanja zahtjeva za izradu prostornog plana ne može zahtijevati od Nositelja izrade plana ili stručnog izrađivača izradu i podnošenje dokumenata ili pribavljanje podatka iz njegova upravnog područja.</w:t>
      </w:r>
    </w:p>
    <w:p w14:paraId="01F44B92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Ako javnopravno tijelo ne dostavi zahtjeve za izradu prostornog plana u određenom roku, smatra se da zahtjeva nema, te se u tom slučaju u izradi i donošenju prostornog plana uzimaju u obzir uvjeti koji su od utjecaja na prostorni plan prema odgovarajućem posebnom propisu i/ili javno dostupnom dokumentu.</w:t>
      </w:r>
    </w:p>
    <w:p w14:paraId="1403CFD9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javnoj raspravi o prijedlogu prostornog plana javnopravno tijelo koje je dalo, odnosno trebalo dati zahtjeve za izradu prostornog plana sudjeluje davanjem mišljenja o prihvaćanju tih zahtjeva, odnosno mišljenja o primjeni posebnog propisa i/ili dokumenta koji je od utjecaja na prostorni plan, u kojem mišljenju javnopravno tijelo ne može postavljati nove ili drukčije uvjete od onih koji su dani u zahtjevu za izradu nacrta prostornog plana po pozivu Nositelja izrade.</w:t>
      </w:r>
    </w:p>
    <w:p w14:paraId="714966F6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27FFE5E0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pojedina javnopravna tijela, osim gore navedenog načina postupanja, dodatno se utvrđuje sljedeće:</w:t>
      </w:r>
    </w:p>
    <w:p w14:paraId="1F229B9E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DB8BCB1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Ministarstvo kulture i medija, Upravni odjel za zaštitu kulturne baštine, nadležni konzervatorski odjel  obavezan je u zahtjevu za izradu prostornog plana iz ove Odluke, Nositelju izrade dostaviti  popis relevantnih propisa, te za područje obuhvata prostornog plana iz ove Odluke popis zaštićenih kulturnih dobara (arheološke lokalitete i nalazišta, nepokretna kulturna dobra – povijesne cjeline i pojedinačna kulturna dobra strukturirano po tipologiji) s priloženim preslikama rješenja o zaštiti (kompletne akte u pdf formatu), grafičke prikaze granica kulturnih dobara u vektorskom formatu podržanom od ISPU modula ePlanovi - editor, odnosno izjavu da su grafički prikazi kulturnih dobara javno dostupni na mrežnim stranicama nadležnog ministarstva, s odgovarajućom poveznicom, te ukoliko za područje obuhvata postoje sektorske stručne studije i preslike istih u pdf formatu.</w:t>
      </w:r>
    </w:p>
    <w:p w14:paraId="032B7FF0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kulturna dobra obavezno treba navesti naznaku razine zaštite (državna, područna(regionalna) ili lokalna), odnosno treba specificirati Kod teme sukladno Pravilniku o prostornim planovima („Narodne novine“ broj 152/23).</w:t>
      </w:r>
    </w:p>
    <w:p w14:paraId="36D7BF0E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DC93DA7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Upravni odjel Županije nadležan za zaštitu prirode obavezan je u zahtjevu za izradu prostornog plana iz ove Odluke, Nositelju izrade dostaviti popis relevantnih propisa, te za područje obuhvata prostornog plana iz ove Odluke popis zaštićene prirode i ekološke mreže strukturirano po tipologiji s priloženim preslikama rješenja o zaštiti (kompletne akte u pdf formatu), grafičke prikaze granica zaštićene prirode i ekološke mreže u vektorskom formatu podržanom od ISPU modula ePlanovi - editor, odnosno izjavu da su grafički prikazi zaštićene prirode i ekološke mreže javno dostupni na mrežnim stranicama nadležnog ministarstva, s odgovarajućom poveznicom, te ukoliko za područje obuhvata postoje sektorske stručne studije i preslike istih u pdf formatu.</w:t>
      </w:r>
    </w:p>
    <w:p w14:paraId="7C4EF7AC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zaštićenu prirodu obavezno treba navesti naznaku razine zaštite (državna, područna(regionalna) ili lokalna), odnosno treba specificirati Kod teme sukladno Pravilniku o prostornim planovima („Narodne novine“ broj 152/23).</w:t>
      </w:r>
    </w:p>
    <w:p w14:paraId="7C8070AD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666F8BF7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 zaštitu prirode Županije obavezna je u zahtjevu za izradu prostornog plana iz ove Odluke, Nositelju izrade dostaviti preslike planova upravljanja zaštićene prirode i ekološke mreže za područje obuhvata prostornog plana iz ove Odluke, u pdf formatu ili ukoliko su isti javno objavljeni na mrežnim stranicama, navesti odgovarajuću poveznicu.</w:t>
      </w:r>
    </w:p>
    <w:p w14:paraId="60596AF4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616905E1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Državni zavod za statistiku, nadležni Područni ured obavezan je u zahtjevu za izradu prostornog plana iz ove Odluke, Nositelju izrade dostaviti usporediv popis stanovnika po naseljima za zadnja 3 popisna razdoblja i relevantne podatke o radnim migracijama (dnevne, mjesečne, godišnje) za područje obuhvata prostornog plana iz ove Odluke, ako je moguće po naseljima.</w:t>
      </w:r>
    </w:p>
    <w:p w14:paraId="15137084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25D04163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Zahtjevi za izradu prostornog plana iz ove Odluke izdani od MPUGDI, Zavod za prostorni razvoj i Varaždinska županija, Zavod za prostorno uređenje Županije trebaju sadržavati sve potrebne podatke kojima se osigurava usklađenost prostornog plana iz ove Odluke s prostornim planovima više razine, sukladno poglavlju „Usklađenje s planom više razine“ iz ove Odluke. Radi veće preglednosti podataka predlaže se da se traženi popis svih postojećih i planiranih građevina, zahvata u prostoru i površina u nadležnosti pojedinog zavoda i pripadajući kodovi tema iskažu tabelarno.</w:t>
      </w:r>
    </w:p>
    <w:p w14:paraId="416926BE" w14:textId="77777777" w:rsidR="00306C0B" w:rsidRPr="0059313F" w:rsidRDefault="00306C0B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7A000E34" w14:textId="77777777" w:rsidR="00306C0B" w:rsidRPr="0059313F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Javnopravna tijela za koje su posebnim propisom utvrđeni režimi, obavezna su u zahtjevu očitovati se o primjeni režima u vlastitoj nadležnosti.</w:t>
      </w:r>
    </w:p>
    <w:p w14:paraId="6F2DD028" w14:textId="77777777" w:rsidR="00D414D1" w:rsidRPr="0059313F" w:rsidRDefault="00A61568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4B9784B1" w14:textId="77777777" w:rsidR="00D414D1" w:rsidRPr="0059313F" w:rsidRDefault="00A61568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0ECA6560" w14:textId="7433ECC5" w:rsidR="0030361D" w:rsidRDefault="00A61568" w:rsidP="00EA74B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 dana od dana objave u „Službenom vjesniku Varaždinske županije“.</w:t>
      </w:r>
    </w:p>
    <w:p w14:paraId="70F7F9B8" w14:textId="77777777" w:rsidR="00084BCA" w:rsidRDefault="00084BCA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065EFAF6" w14:textId="79669F3E" w:rsidR="00D414D1" w:rsidRPr="0059313F" w:rsidRDefault="00A61568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14:paraId="04CE66D1" w14:textId="77777777" w:rsidR="00A53994" w:rsidRPr="0059313F" w:rsidRDefault="00217831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Predrag</w:t>
      </w:r>
      <w:r w:rsidR="00A61568" w:rsidRPr="0059313F">
        <w:rPr>
          <w:rFonts w:ascii="Arial" w:hAnsi="Arial" w:cs="Arial"/>
          <w:noProof/>
        </w:rPr>
        <w:t xml:space="preserve"> Štromar</w:t>
      </w:r>
    </w:p>
    <w:sectPr w:rsidR="00A53994" w:rsidRPr="0059313F" w:rsidSect="00860D34">
      <w:footerReference w:type="default" r:id="rId9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57BF" w14:textId="77777777" w:rsidR="00A61568" w:rsidRDefault="00A61568">
      <w:pPr>
        <w:spacing w:after="0" w:line="240" w:lineRule="auto"/>
      </w:pPr>
      <w:r>
        <w:separator/>
      </w:r>
    </w:p>
  </w:endnote>
  <w:endnote w:type="continuationSeparator" w:id="0">
    <w:p w14:paraId="2D3C51AA" w14:textId="77777777" w:rsidR="00A61568" w:rsidRDefault="00A6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01C9" w14:textId="77777777" w:rsidR="0061089D" w:rsidRPr="005B451E" w:rsidRDefault="00A61568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72715910"/>
        <w:docPartObj>
          <w:docPartGallery w:val="Page Numbers (Top of Page)"/>
          <w:docPartUnique/>
        </w:docPartObj>
      </w:sdtPr>
      <w:sdtEndPr/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7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7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61</w:t>
        </w:r>
      </w:sdtContent>
    </w:sdt>
  </w:p>
  <w:p w14:paraId="0FD04946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4497C052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0CB9E4FB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8CAC" w14:textId="77777777" w:rsidR="00A61568" w:rsidRDefault="00A61568">
      <w:pPr>
        <w:spacing w:after="0" w:line="240" w:lineRule="auto"/>
      </w:pPr>
      <w:r>
        <w:separator/>
      </w:r>
    </w:p>
  </w:footnote>
  <w:footnote w:type="continuationSeparator" w:id="0">
    <w:p w14:paraId="7CEA3F56" w14:textId="77777777" w:rsidR="00A61568" w:rsidRDefault="00A6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3A622096">
      <w:start w:val="1"/>
      <w:numFmt w:val="decimal"/>
      <w:lvlText w:val="%1."/>
      <w:lvlJc w:val="left"/>
      <w:pPr>
        <w:ind w:left="720" w:hanging="360"/>
      </w:pPr>
    </w:lvl>
    <w:lvl w:ilvl="1" w:tplc="A5AC65AE">
      <w:start w:val="1"/>
      <w:numFmt w:val="decimal"/>
      <w:lvlText w:val="%2."/>
      <w:lvlJc w:val="left"/>
      <w:pPr>
        <w:ind w:left="1440" w:hanging="360"/>
      </w:pPr>
    </w:lvl>
    <w:lvl w:ilvl="2" w:tplc="1CA0898E" w:tentative="1">
      <w:start w:val="1"/>
      <w:numFmt w:val="lowerRoman"/>
      <w:lvlText w:val="%3."/>
      <w:lvlJc w:val="right"/>
      <w:pPr>
        <w:ind w:left="2160" w:hanging="180"/>
      </w:pPr>
    </w:lvl>
    <w:lvl w:ilvl="3" w:tplc="ADD4457C" w:tentative="1">
      <w:start w:val="1"/>
      <w:numFmt w:val="decimal"/>
      <w:lvlText w:val="%4."/>
      <w:lvlJc w:val="left"/>
      <w:pPr>
        <w:ind w:left="2880" w:hanging="360"/>
      </w:pPr>
    </w:lvl>
    <w:lvl w:ilvl="4" w:tplc="2042D9BA" w:tentative="1">
      <w:start w:val="1"/>
      <w:numFmt w:val="lowerLetter"/>
      <w:lvlText w:val="%5."/>
      <w:lvlJc w:val="left"/>
      <w:pPr>
        <w:ind w:left="3600" w:hanging="360"/>
      </w:pPr>
    </w:lvl>
    <w:lvl w:ilvl="5" w:tplc="617A0304" w:tentative="1">
      <w:start w:val="1"/>
      <w:numFmt w:val="lowerRoman"/>
      <w:lvlText w:val="%6."/>
      <w:lvlJc w:val="right"/>
      <w:pPr>
        <w:ind w:left="4320" w:hanging="180"/>
      </w:pPr>
    </w:lvl>
    <w:lvl w:ilvl="6" w:tplc="068EC836" w:tentative="1">
      <w:start w:val="1"/>
      <w:numFmt w:val="decimal"/>
      <w:lvlText w:val="%7."/>
      <w:lvlJc w:val="left"/>
      <w:pPr>
        <w:ind w:left="5040" w:hanging="360"/>
      </w:pPr>
    </w:lvl>
    <w:lvl w:ilvl="7" w:tplc="629A2536" w:tentative="1">
      <w:start w:val="1"/>
      <w:numFmt w:val="lowerLetter"/>
      <w:lvlText w:val="%8."/>
      <w:lvlJc w:val="left"/>
      <w:pPr>
        <w:ind w:left="5760" w:hanging="360"/>
      </w:pPr>
    </w:lvl>
    <w:lvl w:ilvl="8" w:tplc="0F1E3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833C3BD6">
      <w:start w:val="1"/>
      <w:numFmt w:val="upperLetter"/>
      <w:lvlText w:val="%1."/>
      <w:lvlJc w:val="left"/>
      <w:pPr>
        <w:ind w:left="720" w:hanging="360"/>
      </w:pPr>
    </w:lvl>
    <w:lvl w:ilvl="1" w:tplc="EAB0FE5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F474AC42" w:tentative="1">
      <w:start w:val="1"/>
      <w:numFmt w:val="lowerRoman"/>
      <w:lvlText w:val="%3."/>
      <w:lvlJc w:val="right"/>
      <w:pPr>
        <w:ind w:left="2160" w:hanging="180"/>
      </w:pPr>
    </w:lvl>
    <w:lvl w:ilvl="3" w:tplc="1584BFB2" w:tentative="1">
      <w:start w:val="1"/>
      <w:numFmt w:val="decimal"/>
      <w:lvlText w:val="%4."/>
      <w:lvlJc w:val="left"/>
      <w:pPr>
        <w:ind w:left="2880" w:hanging="360"/>
      </w:pPr>
    </w:lvl>
    <w:lvl w:ilvl="4" w:tplc="8E1AF6C0" w:tentative="1">
      <w:start w:val="1"/>
      <w:numFmt w:val="lowerLetter"/>
      <w:lvlText w:val="%5."/>
      <w:lvlJc w:val="left"/>
      <w:pPr>
        <w:ind w:left="3600" w:hanging="360"/>
      </w:pPr>
    </w:lvl>
    <w:lvl w:ilvl="5" w:tplc="BEC2B63E" w:tentative="1">
      <w:start w:val="1"/>
      <w:numFmt w:val="lowerRoman"/>
      <w:lvlText w:val="%6."/>
      <w:lvlJc w:val="right"/>
      <w:pPr>
        <w:ind w:left="4320" w:hanging="180"/>
      </w:pPr>
    </w:lvl>
    <w:lvl w:ilvl="6" w:tplc="04522168" w:tentative="1">
      <w:start w:val="1"/>
      <w:numFmt w:val="decimal"/>
      <w:lvlText w:val="%7."/>
      <w:lvlJc w:val="left"/>
      <w:pPr>
        <w:ind w:left="5040" w:hanging="360"/>
      </w:pPr>
    </w:lvl>
    <w:lvl w:ilvl="7" w:tplc="EA16F4A4" w:tentative="1">
      <w:start w:val="1"/>
      <w:numFmt w:val="lowerLetter"/>
      <w:lvlText w:val="%8."/>
      <w:lvlJc w:val="left"/>
      <w:pPr>
        <w:ind w:left="5760" w:hanging="360"/>
      </w:pPr>
    </w:lvl>
    <w:lvl w:ilvl="8" w:tplc="E5CA3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08784A16">
      <w:start w:val="1"/>
      <w:numFmt w:val="decimal"/>
      <w:lvlText w:val="%1."/>
      <w:lvlJc w:val="left"/>
      <w:pPr>
        <w:ind w:left="1440" w:hanging="360"/>
      </w:pPr>
    </w:lvl>
    <w:lvl w:ilvl="1" w:tplc="9AC6092E" w:tentative="1">
      <w:start w:val="1"/>
      <w:numFmt w:val="lowerLetter"/>
      <w:lvlText w:val="%2."/>
      <w:lvlJc w:val="left"/>
      <w:pPr>
        <w:ind w:left="2160" w:hanging="360"/>
      </w:pPr>
    </w:lvl>
    <w:lvl w:ilvl="2" w:tplc="807ED5BE" w:tentative="1">
      <w:start w:val="1"/>
      <w:numFmt w:val="lowerRoman"/>
      <w:lvlText w:val="%3."/>
      <w:lvlJc w:val="right"/>
      <w:pPr>
        <w:ind w:left="2880" w:hanging="180"/>
      </w:pPr>
    </w:lvl>
    <w:lvl w:ilvl="3" w:tplc="7A323B92" w:tentative="1">
      <w:start w:val="1"/>
      <w:numFmt w:val="decimal"/>
      <w:lvlText w:val="%4."/>
      <w:lvlJc w:val="left"/>
      <w:pPr>
        <w:ind w:left="3600" w:hanging="360"/>
      </w:pPr>
    </w:lvl>
    <w:lvl w:ilvl="4" w:tplc="9F1EB80C" w:tentative="1">
      <w:start w:val="1"/>
      <w:numFmt w:val="lowerLetter"/>
      <w:lvlText w:val="%5."/>
      <w:lvlJc w:val="left"/>
      <w:pPr>
        <w:ind w:left="4320" w:hanging="360"/>
      </w:pPr>
    </w:lvl>
    <w:lvl w:ilvl="5" w:tplc="2A3E17AA" w:tentative="1">
      <w:start w:val="1"/>
      <w:numFmt w:val="lowerRoman"/>
      <w:lvlText w:val="%6."/>
      <w:lvlJc w:val="right"/>
      <w:pPr>
        <w:ind w:left="5040" w:hanging="180"/>
      </w:pPr>
    </w:lvl>
    <w:lvl w:ilvl="6" w:tplc="2E32BF54" w:tentative="1">
      <w:start w:val="1"/>
      <w:numFmt w:val="decimal"/>
      <w:lvlText w:val="%7."/>
      <w:lvlJc w:val="left"/>
      <w:pPr>
        <w:ind w:left="5760" w:hanging="360"/>
      </w:pPr>
    </w:lvl>
    <w:lvl w:ilvl="7" w:tplc="9AD2F206" w:tentative="1">
      <w:start w:val="1"/>
      <w:numFmt w:val="lowerLetter"/>
      <w:lvlText w:val="%8."/>
      <w:lvlJc w:val="left"/>
      <w:pPr>
        <w:ind w:left="6480" w:hanging="360"/>
      </w:pPr>
    </w:lvl>
    <w:lvl w:ilvl="8" w:tplc="8FE247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A2DC64B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EB84E664" w:tentative="1">
      <w:start w:val="1"/>
      <w:numFmt w:val="lowerLetter"/>
      <w:lvlText w:val="%2."/>
      <w:lvlJc w:val="left"/>
      <w:pPr>
        <w:ind w:left="1440" w:hanging="360"/>
      </w:pPr>
    </w:lvl>
    <w:lvl w:ilvl="2" w:tplc="351833A6" w:tentative="1">
      <w:start w:val="1"/>
      <w:numFmt w:val="lowerRoman"/>
      <w:lvlText w:val="%3."/>
      <w:lvlJc w:val="right"/>
      <w:pPr>
        <w:ind w:left="2160" w:hanging="180"/>
      </w:pPr>
    </w:lvl>
    <w:lvl w:ilvl="3" w:tplc="D8667386" w:tentative="1">
      <w:start w:val="1"/>
      <w:numFmt w:val="decimal"/>
      <w:lvlText w:val="%4."/>
      <w:lvlJc w:val="left"/>
      <w:pPr>
        <w:ind w:left="2880" w:hanging="360"/>
      </w:pPr>
    </w:lvl>
    <w:lvl w:ilvl="4" w:tplc="6DCCA812" w:tentative="1">
      <w:start w:val="1"/>
      <w:numFmt w:val="lowerLetter"/>
      <w:lvlText w:val="%5."/>
      <w:lvlJc w:val="left"/>
      <w:pPr>
        <w:ind w:left="3600" w:hanging="360"/>
      </w:pPr>
    </w:lvl>
    <w:lvl w:ilvl="5" w:tplc="50380EF6" w:tentative="1">
      <w:start w:val="1"/>
      <w:numFmt w:val="lowerRoman"/>
      <w:lvlText w:val="%6."/>
      <w:lvlJc w:val="right"/>
      <w:pPr>
        <w:ind w:left="4320" w:hanging="180"/>
      </w:pPr>
    </w:lvl>
    <w:lvl w:ilvl="6" w:tplc="3E909232" w:tentative="1">
      <w:start w:val="1"/>
      <w:numFmt w:val="decimal"/>
      <w:lvlText w:val="%7."/>
      <w:lvlJc w:val="left"/>
      <w:pPr>
        <w:ind w:left="5040" w:hanging="360"/>
      </w:pPr>
    </w:lvl>
    <w:lvl w:ilvl="7" w:tplc="2D2C42E2" w:tentative="1">
      <w:start w:val="1"/>
      <w:numFmt w:val="lowerLetter"/>
      <w:lvlText w:val="%8."/>
      <w:lvlJc w:val="left"/>
      <w:pPr>
        <w:ind w:left="5760" w:hanging="360"/>
      </w:pPr>
    </w:lvl>
    <w:lvl w:ilvl="8" w:tplc="5B88D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A9F4611C">
      <w:start w:val="1"/>
      <w:numFmt w:val="decimal"/>
      <w:lvlText w:val="%1."/>
      <w:lvlJc w:val="left"/>
      <w:pPr>
        <w:ind w:left="720" w:hanging="360"/>
      </w:pPr>
    </w:lvl>
    <w:lvl w:ilvl="1" w:tplc="D876A4E0">
      <w:start w:val="1"/>
      <w:numFmt w:val="lowerLetter"/>
      <w:lvlText w:val="%2."/>
      <w:lvlJc w:val="left"/>
      <w:pPr>
        <w:ind w:left="1440" w:hanging="360"/>
      </w:pPr>
    </w:lvl>
    <w:lvl w:ilvl="2" w:tplc="8D429A9A" w:tentative="1">
      <w:start w:val="1"/>
      <w:numFmt w:val="lowerRoman"/>
      <w:lvlText w:val="%3."/>
      <w:lvlJc w:val="right"/>
      <w:pPr>
        <w:ind w:left="2160" w:hanging="180"/>
      </w:pPr>
    </w:lvl>
    <w:lvl w:ilvl="3" w:tplc="85D25318" w:tentative="1">
      <w:start w:val="1"/>
      <w:numFmt w:val="decimal"/>
      <w:lvlText w:val="%4."/>
      <w:lvlJc w:val="left"/>
      <w:pPr>
        <w:ind w:left="2880" w:hanging="360"/>
      </w:pPr>
    </w:lvl>
    <w:lvl w:ilvl="4" w:tplc="3B5490CC" w:tentative="1">
      <w:start w:val="1"/>
      <w:numFmt w:val="lowerLetter"/>
      <w:lvlText w:val="%5."/>
      <w:lvlJc w:val="left"/>
      <w:pPr>
        <w:ind w:left="3600" w:hanging="360"/>
      </w:pPr>
    </w:lvl>
    <w:lvl w:ilvl="5" w:tplc="662E4BDE" w:tentative="1">
      <w:start w:val="1"/>
      <w:numFmt w:val="lowerRoman"/>
      <w:lvlText w:val="%6."/>
      <w:lvlJc w:val="right"/>
      <w:pPr>
        <w:ind w:left="4320" w:hanging="180"/>
      </w:pPr>
    </w:lvl>
    <w:lvl w:ilvl="6" w:tplc="EAEAD652" w:tentative="1">
      <w:start w:val="1"/>
      <w:numFmt w:val="decimal"/>
      <w:lvlText w:val="%7."/>
      <w:lvlJc w:val="left"/>
      <w:pPr>
        <w:ind w:left="5040" w:hanging="360"/>
      </w:pPr>
    </w:lvl>
    <w:lvl w:ilvl="7" w:tplc="C3F62C38" w:tentative="1">
      <w:start w:val="1"/>
      <w:numFmt w:val="lowerLetter"/>
      <w:lvlText w:val="%8."/>
      <w:lvlJc w:val="left"/>
      <w:pPr>
        <w:ind w:left="5760" w:hanging="360"/>
      </w:pPr>
    </w:lvl>
    <w:lvl w:ilvl="8" w:tplc="D5FE0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17E88AF8">
      <w:start w:val="1"/>
      <w:numFmt w:val="decimal"/>
      <w:lvlText w:val="%1."/>
      <w:lvlJc w:val="left"/>
      <w:pPr>
        <w:ind w:left="1440" w:hanging="360"/>
      </w:pPr>
    </w:lvl>
    <w:lvl w:ilvl="1" w:tplc="CAE66F94" w:tentative="1">
      <w:start w:val="1"/>
      <w:numFmt w:val="lowerLetter"/>
      <w:lvlText w:val="%2."/>
      <w:lvlJc w:val="left"/>
      <w:pPr>
        <w:ind w:left="2160" w:hanging="360"/>
      </w:pPr>
    </w:lvl>
    <w:lvl w:ilvl="2" w:tplc="1DDE0F48" w:tentative="1">
      <w:start w:val="1"/>
      <w:numFmt w:val="lowerRoman"/>
      <w:lvlText w:val="%3."/>
      <w:lvlJc w:val="right"/>
      <w:pPr>
        <w:ind w:left="2880" w:hanging="180"/>
      </w:pPr>
    </w:lvl>
    <w:lvl w:ilvl="3" w:tplc="9FD67776" w:tentative="1">
      <w:start w:val="1"/>
      <w:numFmt w:val="decimal"/>
      <w:lvlText w:val="%4."/>
      <w:lvlJc w:val="left"/>
      <w:pPr>
        <w:ind w:left="3600" w:hanging="360"/>
      </w:pPr>
    </w:lvl>
    <w:lvl w:ilvl="4" w:tplc="776E4D86" w:tentative="1">
      <w:start w:val="1"/>
      <w:numFmt w:val="lowerLetter"/>
      <w:lvlText w:val="%5."/>
      <w:lvlJc w:val="left"/>
      <w:pPr>
        <w:ind w:left="4320" w:hanging="360"/>
      </w:pPr>
    </w:lvl>
    <w:lvl w:ilvl="5" w:tplc="9DF0B0B0" w:tentative="1">
      <w:start w:val="1"/>
      <w:numFmt w:val="lowerRoman"/>
      <w:lvlText w:val="%6."/>
      <w:lvlJc w:val="right"/>
      <w:pPr>
        <w:ind w:left="5040" w:hanging="180"/>
      </w:pPr>
    </w:lvl>
    <w:lvl w:ilvl="6" w:tplc="C90A3290" w:tentative="1">
      <w:start w:val="1"/>
      <w:numFmt w:val="decimal"/>
      <w:lvlText w:val="%7."/>
      <w:lvlJc w:val="left"/>
      <w:pPr>
        <w:ind w:left="5760" w:hanging="360"/>
      </w:pPr>
    </w:lvl>
    <w:lvl w:ilvl="7" w:tplc="1D2EDDB2" w:tentative="1">
      <w:start w:val="1"/>
      <w:numFmt w:val="lowerLetter"/>
      <w:lvlText w:val="%8."/>
      <w:lvlJc w:val="left"/>
      <w:pPr>
        <w:ind w:left="6480" w:hanging="360"/>
      </w:pPr>
    </w:lvl>
    <w:lvl w:ilvl="8" w:tplc="A3FC87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EF786164">
      <w:start w:val="1"/>
      <w:numFmt w:val="decimal"/>
      <w:lvlText w:val="%1."/>
      <w:lvlJc w:val="left"/>
      <w:pPr>
        <w:ind w:left="1440" w:hanging="360"/>
      </w:pPr>
    </w:lvl>
    <w:lvl w:ilvl="1" w:tplc="C1CE8E04" w:tentative="1">
      <w:start w:val="1"/>
      <w:numFmt w:val="lowerLetter"/>
      <w:lvlText w:val="%2."/>
      <w:lvlJc w:val="left"/>
      <w:pPr>
        <w:ind w:left="2160" w:hanging="360"/>
      </w:pPr>
    </w:lvl>
    <w:lvl w:ilvl="2" w:tplc="BD889ADE" w:tentative="1">
      <w:start w:val="1"/>
      <w:numFmt w:val="lowerRoman"/>
      <w:lvlText w:val="%3."/>
      <w:lvlJc w:val="right"/>
      <w:pPr>
        <w:ind w:left="2880" w:hanging="180"/>
      </w:pPr>
    </w:lvl>
    <w:lvl w:ilvl="3" w:tplc="D7E872A0" w:tentative="1">
      <w:start w:val="1"/>
      <w:numFmt w:val="decimal"/>
      <w:lvlText w:val="%4."/>
      <w:lvlJc w:val="left"/>
      <w:pPr>
        <w:ind w:left="3600" w:hanging="360"/>
      </w:pPr>
    </w:lvl>
    <w:lvl w:ilvl="4" w:tplc="D4CC25B8" w:tentative="1">
      <w:start w:val="1"/>
      <w:numFmt w:val="lowerLetter"/>
      <w:lvlText w:val="%5."/>
      <w:lvlJc w:val="left"/>
      <w:pPr>
        <w:ind w:left="4320" w:hanging="360"/>
      </w:pPr>
    </w:lvl>
    <w:lvl w:ilvl="5" w:tplc="51EAD82E" w:tentative="1">
      <w:start w:val="1"/>
      <w:numFmt w:val="lowerRoman"/>
      <w:lvlText w:val="%6."/>
      <w:lvlJc w:val="right"/>
      <w:pPr>
        <w:ind w:left="5040" w:hanging="180"/>
      </w:pPr>
    </w:lvl>
    <w:lvl w:ilvl="6" w:tplc="150E211A" w:tentative="1">
      <w:start w:val="1"/>
      <w:numFmt w:val="decimal"/>
      <w:lvlText w:val="%7."/>
      <w:lvlJc w:val="left"/>
      <w:pPr>
        <w:ind w:left="5760" w:hanging="360"/>
      </w:pPr>
    </w:lvl>
    <w:lvl w:ilvl="7" w:tplc="3AAC52BE" w:tentative="1">
      <w:start w:val="1"/>
      <w:numFmt w:val="lowerLetter"/>
      <w:lvlText w:val="%8."/>
      <w:lvlJc w:val="left"/>
      <w:pPr>
        <w:ind w:left="6480" w:hanging="360"/>
      </w:pPr>
    </w:lvl>
    <w:lvl w:ilvl="8" w:tplc="CA361F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F482B9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95D46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46140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0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5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81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06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2F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0D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D7709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C5C8042" w:tentative="1">
      <w:start w:val="1"/>
      <w:numFmt w:val="lowerLetter"/>
      <w:lvlText w:val="%2."/>
      <w:lvlJc w:val="left"/>
      <w:pPr>
        <w:ind w:left="2160" w:hanging="360"/>
      </w:pPr>
    </w:lvl>
    <w:lvl w:ilvl="2" w:tplc="D462585E" w:tentative="1">
      <w:start w:val="1"/>
      <w:numFmt w:val="lowerRoman"/>
      <w:lvlText w:val="%3."/>
      <w:lvlJc w:val="right"/>
      <w:pPr>
        <w:ind w:left="2880" w:hanging="180"/>
      </w:pPr>
    </w:lvl>
    <w:lvl w:ilvl="3" w:tplc="A5B24C5E" w:tentative="1">
      <w:start w:val="1"/>
      <w:numFmt w:val="decimal"/>
      <w:lvlText w:val="%4."/>
      <w:lvlJc w:val="left"/>
      <w:pPr>
        <w:ind w:left="3600" w:hanging="360"/>
      </w:pPr>
    </w:lvl>
    <w:lvl w:ilvl="4" w:tplc="133C2120" w:tentative="1">
      <w:start w:val="1"/>
      <w:numFmt w:val="lowerLetter"/>
      <w:lvlText w:val="%5."/>
      <w:lvlJc w:val="left"/>
      <w:pPr>
        <w:ind w:left="4320" w:hanging="360"/>
      </w:pPr>
    </w:lvl>
    <w:lvl w:ilvl="5" w:tplc="3BD4B672" w:tentative="1">
      <w:start w:val="1"/>
      <w:numFmt w:val="lowerRoman"/>
      <w:lvlText w:val="%6."/>
      <w:lvlJc w:val="right"/>
      <w:pPr>
        <w:ind w:left="5040" w:hanging="180"/>
      </w:pPr>
    </w:lvl>
    <w:lvl w:ilvl="6" w:tplc="D3DE8AEE" w:tentative="1">
      <w:start w:val="1"/>
      <w:numFmt w:val="decimal"/>
      <w:lvlText w:val="%7."/>
      <w:lvlJc w:val="left"/>
      <w:pPr>
        <w:ind w:left="5760" w:hanging="360"/>
      </w:pPr>
    </w:lvl>
    <w:lvl w:ilvl="7" w:tplc="775C76C8" w:tentative="1">
      <w:start w:val="1"/>
      <w:numFmt w:val="lowerLetter"/>
      <w:lvlText w:val="%8."/>
      <w:lvlJc w:val="left"/>
      <w:pPr>
        <w:ind w:left="6480" w:hanging="360"/>
      </w:pPr>
    </w:lvl>
    <w:lvl w:ilvl="8" w:tplc="3CE20A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01F67CAC">
      <w:start w:val="1"/>
      <w:numFmt w:val="decimal"/>
      <w:lvlText w:val="%1."/>
      <w:lvlJc w:val="left"/>
      <w:pPr>
        <w:ind w:left="1440" w:hanging="360"/>
      </w:pPr>
    </w:lvl>
    <w:lvl w:ilvl="1" w:tplc="6980DA60" w:tentative="1">
      <w:start w:val="1"/>
      <w:numFmt w:val="lowerLetter"/>
      <w:lvlText w:val="%2."/>
      <w:lvlJc w:val="left"/>
      <w:pPr>
        <w:ind w:left="2160" w:hanging="360"/>
      </w:pPr>
    </w:lvl>
    <w:lvl w:ilvl="2" w:tplc="4726FFEA" w:tentative="1">
      <w:start w:val="1"/>
      <w:numFmt w:val="lowerRoman"/>
      <w:lvlText w:val="%3."/>
      <w:lvlJc w:val="right"/>
      <w:pPr>
        <w:ind w:left="2880" w:hanging="180"/>
      </w:pPr>
    </w:lvl>
    <w:lvl w:ilvl="3" w:tplc="731C9A4C" w:tentative="1">
      <w:start w:val="1"/>
      <w:numFmt w:val="decimal"/>
      <w:lvlText w:val="%4."/>
      <w:lvlJc w:val="left"/>
      <w:pPr>
        <w:ind w:left="3600" w:hanging="360"/>
      </w:pPr>
    </w:lvl>
    <w:lvl w:ilvl="4" w:tplc="C750E6A8" w:tentative="1">
      <w:start w:val="1"/>
      <w:numFmt w:val="lowerLetter"/>
      <w:lvlText w:val="%5."/>
      <w:lvlJc w:val="left"/>
      <w:pPr>
        <w:ind w:left="4320" w:hanging="360"/>
      </w:pPr>
    </w:lvl>
    <w:lvl w:ilvl="5" w:tplc="78D60F9E" w:tentative="1">
      <w:start w:val="1"/>
      <w:numFmt w:val="lowerRoman"/>
      <w:lvlText w:val="%6."/>
      <w:lvlJc w:val="right"/>
      <w:pPr>
        <w:ind w:left="5040" w:hanging="180"/>
      </w:pPr>
    </w:lvl>
    <w:lvl w:ilvl="6" w:tplc="999676DE" w:tentative="1">
      <w:start w:val="1"/>
      <w:numFmt w:val="decimal"/>
      <w:lvlText w:val="%7."/>
      <w:lvlJc w:val="left"/>
      <w:pPr>
        <w:ind w:left="5760" w:hanging="360"/>
      </w:pPr>
    </w:lvl>
    <w:lvl w:ilvl="7" w:tplc="A60C8BA6" w:tentative="1">
      <w:start w:val="1"/>
      <w:numFmt w:val="lowerLetter"/>
      <w:lvlText w:val="%8."/>
      <w:lvlJc w:val="left"/>
      <w:pPr>
        <w:ind w:left="6480" w:hanging="360"/>
      </w:pPr>
    </w:lvl>
    <w:lvl w:ilvl="8" w:tplc="C7F0B8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9734478A">
      <w:start w:val="1"/>
      <w:numFmt w:val="decimal"/>
      <w:lvlText w:val="%1."/>
      <w:lvlJc w:val="left"/>
      <w:pPr>
        <w:ind w:left="720" w:hanging="360"/>
      </w:pPr>
    </w:lvl>
    <w:lvl w:ilvl="1" w:tplc="E73CA91A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B5D2AD56" w:tentative="1">
      <w:start w:val="1"/>
      <w:numFmt w:val="lowerRoman"/>
      <w:lvlText w:val="%3."/>
      <w:lvlJc w:val="right"/>
      <w:pPr>
        <w:ind w:left="2160" w:hanging="180"/>
      </w:pPr>
    </w:lvl>
    <w:lvl w:ilvl="3" w:tplc="5E4C175C" w:tentative="1">
      <w:start w:val="1"/>
      <w:numFmt w:val="decimal"/>
      <w:lvlText w:val="%4."/>
      <w:lvlJc w:val="left"/>
      <w:pPr>
        <w:ind w:left="2880" w:hanging="360"/>
      </w:pPr>
    </w:lvl>
    <w:lvl w:ilvl="4" w:tplc="74707FE0" w:tentative="1">
      <w:start w:val="1"/>
      <w:numFmt w:val="lowerLetter"/>
      <w:lvlText w:val="%5."/>
      <w:lvlJc w:val="left"/>
      <w:pPr>
        <w:ind w:left="3600" w:hanging="360"/>
      </w:pPr>
    </w:lvl>
    <w:lvl w:ilvl="5" w:tplc="1BC222B4" w:tentative="1">
      <w:start w:val="1"/>
      <w:numFmt w:val="lowerRoman"/>
      <w:lvlText w:val="%6."/>
      <w:lvlJc w:val="right"/>
      <w:pPr>
        <w:ind w:left="4320" w:hanging="180"/>
      </w:pPr>
    </w:lvl>
    <w:lvl w:ilvl="6" w:tplc="C5A4AC90" w:tentative="1">
      <w:start w:val="1"/>
      <w:numFmt w:val="decimal"/>
      <w:lvlText w:val="%7."/>
      <w:lvlJc w:val="left"/>
      <w:pPr>
        <w:ind w:left="5040" w:hanging="360"/>
      </w:pPr>
    </w:lvl>
    <w:lvl w:ilvl="7" w:tplc="997CA9F6" w:tentative="1">
      <w:start w:val="1"/>
      <w:numFmt w:val="lowerLetter"/>
      <w:lvlText w:val="%8."/>
      <w:lvlJc w:val="left"/>
      <w:pPr>
        <w:ind w:left="5760" w:hanging="360"/>
      </w:pPr>
    </w:lvl>
    <w:lvl w:ilvl="8" w:tplc="C0E6B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2F1236BC">
      <w:start w:val="1"/>
      <w:numFmt w:val="decimal"/>
      <w:lvlText w:val="%1."/>
      <w:lvlJc w:val="left"/>
      <w:pPr>
        <w:ind w:left="720" w:hanging="360"/>
      </w:pPr>
    </w:lvl>
    <w:lvl w:ilvl="1" w:tplc="59FCA852">
      <w:start w:val="1"/>
      <w:numFmt w:val="lowerLetter"/>
      <w:lvlText w:val="%2."/>
      <w:lvlJc w:val="left"/>
      <w:pPr>
        <w:ind w:left="1440" w:hanging="360"/>
      </w:pPr>
    </w:lvl>
    <w:lvl w:ilvl="2" w:tplc="E66C5426" w:tentative="1">
      <w:start w:val="1"/>
      <w:numFmt w:val="lowerRoman"/>
      <w:lvlText w:val="%3."/>
      <w:lvlJc w:val="right"/>
      <w:pPr>
        <w:ind w:left="2160" w:hanging="180"/>
      </w:pPr>
    </w:lvl>
    <w:lvl w:ilvl="3" w:tplc="CD12CC88" w:tentative="1">
      <w:start w:val="1"/>
      <w:numFmt w:val="decimal"/>
      <w:lvlText w:val="%4."/>
      <w:lvlJc w:val="left"/>
      <w:pPr>
        <w:ind w:left="2880" w:hanging="360"/>
      </w:pPr>
    </w:lvl>
    <w:lvl w:ilvl="4" w:tplc="0092389E" w:tentative="1">
      <w:start w:val="1"/>
      <w:numFmt w:val="lowerLetter"/>
      <w:lvlText w:val="%5."/>
      <w:lvlJc w:val="left"/>
      <w:pPr>
        <w:ind w:left="3600" w:hanging="360"/>
      </w:pPr>
    </w:lvl>
    <w:lvl w:ilvl="5" w:tplc="59928C78" w:tentative="1">
      <w:start w:val="1"/>
      <w:numFmt w:val="lowerRoman"/>
      <w:lvlText w:val="%6."/>
      <w:lvlJc w:val="right"/>
      <w:pPr>
        <w:ind w:left="4320" w:hanging="180"/>
      </w:pPr>
    </w:lvl>
    <w:lvl w:ilvl="6" w:tplc="60FE5BB8" w:tentative="1">
      <w:start w:val="1"/>
      <w:numFmt w:val="decimal"/>
      <w:lvlText w:val="%7."/>
      <w:lvlJc w:val="left"/>
      <w:pPr>
        <w:ind w:left="5040" w:hanging="360"/>
      </w:pPr>
    </w:lvl>
    <w:lvl w:ilvl="7" w:tplc="2C645430" w:tentative="1">
      <w:start w:val="1"/>
      <w:numFmt w:val="lowerLetter"/>
      <w:lvlText w:val="%8."/>
      <w:lvlJc w:val="left"/>
      <w:pPr>
        <w:ind w:left="5760" w:hanging="360"/>
      </w:pPr>
    </w:lvl>
    <w:lvl w:ilvl="8" w:tplc="105E4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6930BC78">
      <w:start w:val="1"/>
      <w:numFmt w:val="decimal"/>
      <w:lvlText w:val="%1."/>
      <w:lvlJc w:val="left"/>
      <w:pPr>
        <w:ind w:left="720" w:hanging="360"/>
      </w:pPr>
    </w:lvl>
    <w:lvl w:ilvl="1" w:tplc="D67E3676">
      <w:start w:val="1"/>
      <w:numFmt w:val="decimal"/>
      <w:lvlText w:val="%2."/>
      <w:lvlJc w:val="left"/>
      <w:pPr>
        <w:ind w:left="1440" w:hanging="360"/>
      </w:pPr>
    </w:lvl>
    <w:lvl w:ilvl="2" w:tplc="AB6AB230" w:tentative="1">
      <w:start w:val="1"/>
      <w:numFmt w:val="lowerRoman"/>
      <w:lvlText w:val="%3."/>
      <w:lvlJc w:val="right"/>
      <w:pPr>
        <w:ind w:left="2160" w:hanging="180"/>
      </w:pPr>
    </w:lvl>
    <w:lvl w:ilvl="3" w:tplc="54DE1A1E" w:tentative="1">
      <w:start w:val="1"/>
      <w:numFmt w:val="decimal"/>
      <w:lvlText w:val="%4."/>
      <w:lvlJc w:val="left"/>
      <w:pPr>
        <w:ind w:left="2880" w:hanging="360"/>
      </w:pPr>
    </w:lvl>
    <w:lvl w:ilvl="4" w:tplc="5686E938" w:tentative="1">
      <w:start w:val="1"/>
      <w:numFmt w:val="lowerLetter"/>
      <w:lvlText w:val="%5."/>
      <w:lvlJc w:val="left"/>
      <w:pPr>
        <w:ind w:left="3600" w:hanging="360"/>
      </w:pPr>
    </w:lvl>
    <w:lvl w:ilvl="5" w:tplc="9C90E62C" w:tentative="1">
      <w:start w:val="1"/>
      <w:numFmt w:val="lowerRoman"/>
      <w:lvlText w:val="%6."/>
      <w:lvlJc w:val="right"/>
      <w:pPr>
        <w:ind w:left="4320" w:hanging="180"/>
      </w:pPr>
    </w:lvl>
    <w:lvl w:ilvl="6" w:tplc="DF544654" w:tentative="1">
      <w:start w:val="1"/>
      <w:numFmt w:val="decimal"/>
      <w:lvlText w:val="%7."/>
      <w:lvlJc w:val="left"/>
      <w:pPr>
        <w:ind w:left="5040" w:hanging="360"/>
      </w:pPr>
    </w:lvl>
    <w:lvl w:ilvl="7" w:tplc="79AE73AE" w:tentative="1">
      <w:start w:val="1"/>
      <w:numFmt w:val="lowerLetter"/>
      <w:lvlText w:val="%8."/>
      <w:lvlJc w:val="left"/>
      <w:pPr>
        <w:ind w:left="5760" w:hanging="360"/>
      </w:pPr>
    </w:lvl>
    <w:lvl w:ilvl="8" w:tplc="4456E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57BAFC86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310AB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22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08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C9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42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67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A4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76FAD25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7CCABDD4" w:tentative="1">
      <w:start w:val="1"/>
      <w:numFmt w:val="lowerLetter"/>
      <w:lvlText w:val="%2."/>
      <w:lvlJc w:val="left"/>
      <w:pPr>
        <w:ind w:left="2160" w:hanging="360"/>
      </w:pPr>
    </w:lvl>
    <w:lvl w:ilvl="2" w:tplc="E042FF4A" w:tentative="1">
      <w:start w:val="1"/>
      <w:numFmt w:val="lowerRoman"/>
      <w:lvlText w:val="%3."/>
      <w:lvlJc w:val="right"/>
      <w:pPr>
        <w:ind w:left="2880" w:hanging="180"/>
      </w:pPr>
    </w:lvl>
    <w:lvl w:ilvl="3" w:tplc="3EF00AD0" w:tentative="1">
      <w:start w:val="1"/>
      <w:numFmt w:val="decimal"/>
      <w:lvlText w:val="%4."/>
      <w:lvlJc w:val="left"/>
      <w:pPr>
        <w:ind w:left="3600" w:hanging="360"/>
      </w:pPr>
    </w:lvl>
    <w:lvl w:ilvl="4" w:tplc="28EA04C2" w:tentative="1">
      <w:start w:val="1"/>
      <w:numFmt w:val="lowerLetter"/>
      <w:lvlText w:val="%5."/>
      <w:lvlJc w:val="left"/>
      <w:pPr>
        <w:ind w:left="4320" w:hanging="360"/>
      </w:pPr>
    </w:lvl>
    <w:lvl w:ilvl="5" w:tplc="F4FAE54E" w:tentative="1">
      <w:start w:val="1"/>
      <w:numFmt w:val="lowerRoman"/>
      <w:lvlText w:val="%6."/>
      <w:lvlJc w:val="right"/>
      <w:pPr>
        <w:ind w:left="5040" w:hanging="180"/>
      </w:pPr>
    </w:lvl>
    <w:lvl w:ilvl="6" w:tplc="5F861AA8" w:tentative="1">
      <w:start w:val="1"/>
      <w:numFmt w:val="decimal"/>
      <w:lvlText w:val="%7."/>
      <w:lvlJc w:val="left"/>
      <w:pPr>
        <w:ind w:left="5760" w:hanging="360"/>
      </w:pPr>
    </w:lvl>
    <w:lvl w:ilvl="7" w:tplc="DEB8C394" w:tentative="1">
      <w:start w:val="1"/>
      <w:numFmt w:val="lowerLetter"/>
      <w:lvlText w:val="%8."/>
      <w:lvlJc w:val="left"/>
      <w:pPr>
        <w:ind w:left="6480" w:hanging="360"/>
      </w:pPr>
    </w:lvl>
    <w:lvl w:ilvl="8" w:tplc="8A78BC6C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5834564">
    <w:abstractNumId w:val="1"/>
  </w:num>
  <w:num w:numId="2" w16cid:durableId="643049448">
    <w:abstractNumId w:val="3"/>
  </w:num>
  <w:num w:numId="3" w16cid:durableId="89081079">
    <w:abstractNumId w:val="11"/>
  </w:num>
  <w:num w:numId="4" w16cid:durableId="1638801477">
    <w:abstractNumId w:val="0"/>
  </w:num>
  <w:num w:numId="5" w16cid:durableId="1983608838">
    <w:abstractNumId w:val="13"/>
  </w:num>
  <w:num w:numId="6" w16cid:durableId="10185712">
    <w:abstractNumId w:val="7"/>
  </w:num>
  <w:num w:numId="7" w16cid:durableId="1871650791">
    <w:abstractNumId w:val="4"/>
  </w:num>
  <w:num w:numId="8" w16cid:durableId="151335724">
    <w:abstractNumId w:val="12"/>
  </w:num>
  <w:num w:numId="9" w16cid:durableId="1437292179">
    <w:abstractNumId w:val="9"/>
  </w:num>
  <w:num w:numId="10" w16cid:durableId="1273200477">
    <w:abstractNumId w:val="6"/>
  </w:num>
  <w:num w:numId="11" w16cid:durableId="78528613">
    <w:abstractNumId w:val="2"/>
  </w:num>
  <w:num w:numId="12" w16cid:durableId="1491020249">
    <w:abstractNumId w:val="5"/>
  </w:num>
  <w:num w:numId="13" w16cid:durableId="677971374">
    <w:abstractNumId w:val="10"/>
  </w:num>
  <w:num w:numId="14" w16cid:durableId="1291284590">
    <w:abstractNumId w:val="8"/>
  </w:num>
  <w:num w:numId="15" w16cid:durableId="1141770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31F3"/>
    <w:rsid w:val="00015084"/>
    <w:rsid w:val="00031112"/>
    <w:rsid w:val="00032566"/>
    <w:rsid w:val="000373CA"/>
    <w:rsid w:val="00043AD9"/>
    <w:rsid w:val="00053731"/>
    <w:rsid w:val="0006544F"/>
    <w:rsid w:val="0006556E"/>
    <w:rsid w:val="000671EE"/>
    <w:rsid w:val="000770CF"/>
    <w:rsid w:val="000836A8"/>
    <w:rsid w:val="00084BCA"/>
    <w:rsid w:val="00086F56"/>
    <w:rsid w:val="000A55F9"/>
    <w:rsid w:val="000B4188"/>
    <w:rsid w:val="000C506D"/>
    <w:rsid w:val="000C5F55"/>
    <w:rsid w:val="000F0C82"/>
    <w:rsid w:val="000F1167"/>
    <w:rsid w:val="000F12A0"/>
    <w:rsid w:val="000F4ACC"/>
    <w:rsid w:val="000F7AF6"/>
    <w:rsid w:val="00102860"/>
    <w:rsid w:val="00135B96"/>
    <w:rsid w:val="001475D1"/>
    <w:rsid w:val="00152ABC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7831"/>
    <w:rsid w:val="002202B7"/>
    <w:rsid w:val="002345C1"/>
    <w:rsid w:val="0023602D"/>
    <w:rsid w:val="00241426"/>
    <w:rsid w:val="002523E8"/>
    <w:rsid w:val="00257163"/>
    <w:rsid w:val="00260AB0"/>
    <w:rsid w:val="0026205D"/>
    <w:rsid w:val="0026501E"/>
    <w:rsid w:val="00265AF7"/>
    <w:rsid w:val="00292098"/>
    <w:rsid w:val="002A2B47"/>
    <w:rsid w:val="002A4741"/>
    <w:rsid w:val="002A5D8F"/>
    <w:rsid w:val="002B6B69"/>
    <w:rsid w:val="002C1CF2"/>
    <w:rsid w:val="002C7F91"/>
    <w:rsid w:val="002D752D"/>
    <w:rsid w:val="002E58BD"/>
    <w:rsid w:val="0030361D"/>
    <w:rsid w:val="00306C0B"/>
    <w:rsid w:val="003166D7"/>
    <w:rsid w:val="0032149A"/>
    <w:rsid w:val="0032211D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93CF9"/>
    <w:rsid w:val="00395E3F"/>
    <w:rsid w:val="003A0020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0F44"/>
    <w:rsid w:val="00443A25"/>
    <w:rsid w:val="00461341"/>
    <w:rsid w:val="004841A5"/>
    <w:rsid w:val="00492292"/>
    <w:rsid w:val="00495B2D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20189"/>
    <w:rsid w:val="005363F3"/>
    <w:rsid w:val="0056096E"/>
    <w:rsid w:val="00562E8A"/>
    <w:rsid w:val="00563070"/>
    <w:rsid w:val="005665A5"/>
    <w:rsid w:val="00590344"/>
    <w:rsid w:val="00590F58"/>
    <w:rsid w:val="005911FA"/>
    <w:rsid w:val="0059313F"/>
    <w:rsid w:val="005A6E6C"/>
    <w:rsid w:val="005B451E"/>
    <w:rsid w:val="005C608F"/>
    <w:rsid w:val="005C6FC3"/>
    <w:rsid w:val="005E2212"/>
    <w:rsid w:val="00607128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634B6"/>
    <w:rsid w:val="00666BD5"/>
    <w:rsid w:val="006677D4"/>
    <w:rsid w:val="00676E2A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629"/>
    <w:rsid w:val="007379FD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B7831"/>
    <w:rsid w:val="007C5B95"/>
    <w:rsid w:val="007D22BB"/>
    <w:rsid w:val="007D55A8"/>
    <w:rsid w:val="007E41F9"/>
    <w:rsid w:val="007F396F"/>
    <w:rsid w:val="007F6834"/>
    <w:rsid w:val="00805B35"/>
    <w:rsid w:val="00810B65"/>
    <w:rsid w:val="00832966"/>
    <w:rsid w:val="008356DB"/>
    <w:rsid w:val="00835C5A"/>
    <w:rsid w:val="00837FC1"/>
    <w:rsid w:val="00842056"/>
    <w:rsid w:val="00851B7E"/>
    <w:rsid w:val="00860D34"/>
    <w:rsid w:val="008618F7"/>
    <w:rsid w:val="00863A17"/>
    <w:rsid w:val="00871772"/>
    <w:rsid w:val="0087188A"/>
    <w:rsid w:val="00895532"/>
    <w:rsid w:val="008A0DDC"/>
    <w:rsid w:val="008B63F9"/>
    <w:rsid w:val="008C13C0"/>
    <w:rsid w:val="008C654B"/>
    <w:rsid w:val="008D28A1"/>
    <w:rsid w:val="008E0E60"/>
    <w:rsid w:val="008E4FA5"/>
    <w:rsid w:val="008F17D4"/>
    <w:rsid w:val="009019F1"/>
    <w:rsid w:val="0090406F"/>
    <w:rsid w:val="00904920"/>
    <w:rsid w:val="00912651"/>
    <w:rsid w:val="00915DCA"/>
    <w:rsid w:val="00922FE8"/>
    <w:rsid w:val="009334CA"/>
    <w:rsid w:val="00944268"/>
    <w:rsid w:val="00951D9F"/>
    <w:rsid w:val="009576FC"/>
    <w:rsid w:val="00962EEB"/>
    <w:rsid w:val="00963787"/>
    <w:rsid w:val="009704A1"/>
    <w:rsid w:val="00975109"/>
    <w:rsid w:val="00975B8F"/>
    <w:rsid w:val="00976774"/>
    <w:rsid w:val="0097747D"/>
    <w:rsid w:val="009800E4"/>
    <w:rsid w:val="009816B3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5F02"/>
    <w:rsid w:val="009F2665"/>
    <w:rsid w:val="00A03372"/>
    <w:rsid w:val="00A07AEC"/>
    <w:rsid w:val="00A111B4"/>
    <w:rsid w:val="00A12553"/>
    <w:rsid w:val="00A201D3"/>
    <w:rsid w:val="00A2112B"/>
    <w:rsid w:val="00A23D99"/>
    <w:rsid w:val="00A402B6"/>
    <w:rsid w:val="00A52890"/>
    <w:rsid w:val="00A53994"/>
    <w:rsid w:val="00A61568"/>
    <w:rsid w:val="00A6388A"/>
    <w:rsid w:val="00A66C51"/>
    <w:rsid w:val="00A771B8"/>
    <w:rsid w:val="00A87303"/>
    <w:rsid w:val="00A93325"/>
    <w:rsid w:val="00AA0423"/>
    <w:rsid w:val="00AA19B4"/>
    <w:rsid w:val="00AB72FA"/>
    <w:rsid w:val="00AD4106"/>
    <w:rsid w:val="00AE15D6"/>
    <w:rsid w:val="00AF1165"/>
    <w:rsid w:val="00AF76C8"/>
    <w:rsid w:val="00B060F3"/>
    <w:rsid w:val="00B174C3"/>
    <w:rsid w:val="00B224FE"/>
    <w:rsid w:val="00B30A14"/>
    <w:rsid w:val="00B32CC9"/>
    <w:rsid w:val="00B33278"/>
    <w:rsid w:val="00B50345"/>
    <w:rsid w:val="00B54BE7"/>
    <w:rsid w:val="00B62007"/>
    <w:rsid w:val="00B62F73"/>
    <w:rsid w:val="00B65347"/>
    <w:rsid w:val="00B6553B"/>
    <w:rsid w:val="00B67A11"/>
    <w:rsid w:val="00B73BFA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BF6E83"/>
    <w:rsid w:val="00C02C9A"/>
    <w:rsid w:val="00C06C6D"/>
    <w:rsid w:val="00C10BE7"/>
    <w:rsid w:val="00C11B15"/>
    <w:rsid w:val="00C207EB"/>
    <w:rsid w:val="00C25879"/>
    <w:rsid w:val="00C35EF9"/>
    <w:rsid w:val="00C41436"/>
    <w:rsid w:val="00C516BD"/>
    <w:rsid w:val="00C544F7"/>
    <w:rsid w:val="00C5602D"/>
    <w:rsid w:val="00C63858"/>
    <w:rsid w:val="00C715D9"/>
    <w:rsid w:val="00C72CBB"/>
    <w:rsid w:val="00C7585F"/>
    <w:rsid w:val="00C82EAC"/>
    <w:rsid w:val="00C83E72"/>
    <w:rsid w:val="00C849EB"/>
    <w:rsid w:val="00C85351"/>
    <w:rsid w:val="00CA1037"/>
    <w:rsid w:val="00CA1432"/>
    <w:rsid w:val="00CA4C0B"/>
    <w:rsid w:val="00CB44EA"/>
    <w:rsid w:val="00CC2F5D"/>
    <w:rsid w:val="00CC3867"/>
    <w:rsid w:val="00CC6CAB"/>
    <w:rsid w:val="00CE34C9"/>
    <w:rsid w:val="00CE7F65"/>
    <w:rsid w:val="00CF159D"/>
    <w:rsid w:val="00D13840"/>
    <w:rsid w:val="00D158CC"/>
    <w:rsid w:val="00D20E56"/>
    <w:rsid w:val="00D258C1"/>
    <w:rsid w:val="00D414D1"/>
    <w:rsid w:val="00D54CFF"/>
    <w:rsid w:val="00D669C8"/>
    <w:rsid w:val="00D676D1"/>
    <w:rsid w:val="00D73246"/>
    <w:rsid w:val="00D75CF3"/>
    <w:rsid w:val="00D80899"/>
    <w:rsid w:val="00D852C6"/>
    <w:rsid w:val="00D90DF7"/>
    <w:rsid w:val="00DA35FB"/>
    <w:rsid w:val="00DA4D0C"/>
    <w:rsid w:val="00DA5005"/>
    <w:rsid w:val="00DB717A"/>
    <w:rsid w:val="00DC4E42"/>
    <w:rsid w:val="00DF73DE"/>
    <w:rsid w:val="00E07A05"/>
    <w:rsid w:val="00E14B2C"/>
    <w:rsid w:val="00E1566B"/>
    <w:rsid w:val="00E37DE7"/>
    <w:rsid w:val="00E47403"/>
    <w:rsid w:val="00E47B11"/>
    <w:rsid w:val="00E551A6"/>
    <w:rsid w:val="00E562F1"/>
    <w:rsid w:val="00E6006F"/>
    <w:rsid w:val="00E670BB"/>
    <w:rsid w:val="00E8431B"/>
    <w:rsid w:val="00E87259"/>
    <w:rsid w:val="00E877A7"/>
    <w:rsid w:val="00E954D6"/>
    <w:rsid w:val="00E9663F"/>
    <w:rsid w:val="00EA0200"/>
    <w:rsid w:val="00EA5976"/>
    <w:rsid w:val="00EA5C6C"/>
    <w:rsid w:val="00EA74BA"/>
    <w:rsid w:val="00EB1A98"/>
    <w:rsid w:val="00EB455C"/>
    <w:rsid w:val="00EB4BB0"/>
    <w:rsid w:val="00EB58E9"/>
    <w:rsid w:val="00EC0CDF"/>
    <w:rsid w:val="00EC2D47"/>
    <w:rsid w:val="00ED1E03"/>
    <w:rsid w:val="00EF3586"/>
    <w:rsid w:val="00F05186"/>
    <w:rsid w:val="00F110FE"/>
    <w:rsid w:val="00F14D0F"/>
    <w:rsid w:val="00F1645B"/>
    <w:rsid w:val="00F261AE"/>
    <w:rsid w:val="00F31397"/>
    <w:rsid w:val="00F33AC1"/>
    <w:rsid w:val="00F475F5"/>
    <w:rsid w:val="00F531BD"/>
    <w:rsid w:val="00F53644"/>
    <w:rsid w:val="00F635CF"/>
    <w:rsid w:val="00F757FF"/>
    <w:rsid w:val="00F86913"/>
    <w:rsid w:val="00FA2351"/>
    <w:rsid w:val="00FA4323"/>
    <w:rsid w:val="00FA62AF"/>
    <w:rsid w:val="00FB30E4"/>
    <w:rsid w:val="00FB4C2C"/>
    <w:rsid w:val="00FC33F6"/>
    <w:rsid w:val="00FC4F31"/>
    <w:rsid w:val="00FD014E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10C9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042A-A9DE-41BB-BE3B-A0EBAE3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Opcina Vinica</cp:lastModifiedBy>
  <cp:revision>4</cp:revision>
  <cp:lastPrinted>2024-12-17T12:24:00Z</cp:lastPrinted>
  <dcterms:created xsi:type="dcterms:W3CDTF">2024-12-11T07:37:00Z</dcterms:created>
  <dcterms:modified xsi:type="dcterms:W3CDTF">2024-12-17T12:25:00Z</dcterms:modified>
</cp:coreProperties>
</file>