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2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8"/>
        <w:gridCol w:w="1848"/>
        <w:gridCol w:w="3876"/>
      </w:tblGrid>
      <w:tr w:rsidR="001726D7" w:rsidRPr="00CE7C33" w:rsidTr="00D87699">
        <w:trPr>
          <w:trHeight w:hRule="exact" w:val="1108"/>
        </w:trPr>
        <w:tc>
          <w:tcPr>
            <w:tcW w:w="9432" w:type="dxa"/>
            <w:gridSpan w:val="3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  <w:vAlign w:val="center"/>
          </w:tcPr>
          <w:p w:rsidR="001726D7" w:rsidRPr="00CE7C33" w:rsidRDefault="001726D7" w:rsidP="00D87699">
            <w:pPr>
              <w:spacing w:after="0" w:line="240" w:lineRule="auto"/>
              <w:ind w:left="4152" w:right="4132"/>
              <w:jc w:val="center"/>
              <w:rPr>
                <w:rFonts w:ascii="Times New Roman" w:eastAsia="Myriad Pro" w:hAnsi="Times New Roman" w:cs="Times New Roman"/>
                <w:sz w:val="20"/>
                <w:szCs w:val="20"/>
              </w:rPr>
            </w:pPr>
            <w:r w:rsidRPr="00CE7C33">
              <w:rPr>
                <w:rFonts w:ascii="Times New Roman" w:eastAsia="Myriad Pro" w:hAnsi="Times New Roman" w:cs="Times New Roman"/>
                <w:b/>
                <w:bCs/>
                <w:color w:val="FFFFFF"/>
                <w:sz w:val="20"/>
                <w:szCs w:val="20"/>
              </w:rPr>
              <w:t>OB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sz w:val="20"/>
                <w:szCs w:val="20"/>
              </w:rPr>
              <w:t>Z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FFFFFF"/>
                <w:sz w:val="20"/>
                <w:szCs w:val="20"/>
              </w:rPr>
              <w:t>C</w:t>
            </w:r>
          </w:p>
          <w:p w:rsidR="001726D7" w:rsidRDefault="001726D7" w:rsidP="00D87699">
            <w:pPr>
              <w:spacing w:after="0" w:line="260" w:lineRule="exact"/>
              <w:ind w:left="849" w:right="828"/>
              <w:jc w:val="center"/>
              <w:rPr>
                <w:rFonts w:ascii="Times New Roman" w:eastAsia="Myriad Pro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E7C33">
              <w:rPr>
                <w:rFonts w:ascii="Times New Roman" w:eastAsia="Myriad Pro" w:hAnsi="Times New Roman" w:cs="Times New Roman"/>
                <w:b/>
                <w:bCs/>
                <w:color w:val="FFFFFF"/>
                <w:sz w:val="20"/>
                <w:szCs w:val="20"/>
              </w:rPr>
              <w:t>IZ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  <w:sz w:val="20"/>
                <w:szCs w:val="20"/>
              </w:rPr>
              <w:t>V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FFFFFF"/>
                <w:sz w:val="20"/>
                <w:szCs w:val="20"/>
              </w:rPr>
              <w:t>JEŠ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sz w:val="20"/>
                <w:szCs w:val="20"/>
              </w:rPr>
              <w:t>Ć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FFFFFF"/>
                <w:sz w:val="20"/>
                <w:szCs w:val="20"/>
              </w:rPr>
              <w:t>A O PR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O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FFFFFF"/>
                <w:sz w:val="20"/>
                <w:szCs w:val="20"/>
              </w:rPr>
              <w:t>VEDENOM S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  <w:sz w:val="20"/>
                <w:szCs w:val="20"/>
              </w:rPr>
              <w:t>A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  <w:sz w:val="20"/>
                <w:szCs w:val="20"/>
              </w:rPr>
              <w:t>V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FFFFFF"/>
                <w:sz w:val="20"/>
                <w:szCs w:val="20"/>
              </w:rPr>
              <w:t>JE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  <w:sz w:val="20"/>
                <w:szCs w:val="20"/>
              </w:rPr>
              <w:t>T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O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  <w:sz w:val="20"/>
                <w:szCs w:val="20"/>
              </w:rPr>
              <w:t>V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FFFFFF"/>
                <w:sz w:val="20"/>
                <w:szCs w:val="20"/>
              </w:rPr>
              <w:t xml:space="preserve">ANJU </w:t>
            </w:r>
          </w:p>
          <w:p w:rsidR="001726D7" w:rsidRPr="00CE7C33" w:rsidRDefault="001726D7" w:rsidP="00D87699">
            <w:pPr>
              <w:spacing w:after="0" w:line="260" w:lineRule="exact"/>
              <w:ind w:left="849" w:right="828"/>
              <w:jc w:val="center"/>
              <w:rPr>
                <w:rFonts w:ascii="Times New Roman" w:eastAsia="Myriad Pro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E7C33">
              <w:rPr>
                <w:rFonts w:ascii="Times New Roman" w:eastAsia="Myriad Pro" w:hAnsi="Times New Roman" w:cs="Times New Roman"/>
                <w:b/>
                <w:bCs/>
                <w:color w:val="FFFFFF"/>
                <w:sz w:val="20"/>
                <w:szCs w:val="20"/>
              </w:rPr>
              <w:t xml:space="preserve">SA 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sz w:val="20"/>
                <w:szCs w:val="20"/>
              </w:rPr>
              <w:t>Z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FFFFFF"/>
                <w:sz w:val="20"/>
                <w:szCs w:val="20"/>
              </w:rPr>
              <w:t>AINTERESI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FFFFFF"/>
                <w:sz w:val="20"/>
                <w:szCs w:val="20"/>
              </w:rPr>
              <w:t>ANOM J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  <w:sz w:val="20"/>
                <w:szCs w:val="20"/>
              </w:rPr>
              <w:t>A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FFFFFF"/>
                <w:sz w:val="20"/>
                <w:szCs w:val="20"/>
              </w:rPr>
              <w:t>VNOŠ</w:t>
            </w:r>
            <w:r w:rsidRPr="00CE7C33">
              <w:rPr>
                <w:rFonts w:ascii="Times New Roman" w:eastAsia="MS Gothic" w:hAnsi="Times New Roman" w:cs="Times New Roman"/>
                <w:b/>
                <w:bCs/>
                <w:color w:val="FFFFFF"/>
                <w:sz w:val="20"/>
                <w:szCs w:val="20"/>
              </w:rPr>
              <w:t>Ć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FFFFFF"/>
                <w:sz w:val="20"/>
                <w:szCs w:val="20"/>
              </w:rPr>
              <w:t>U</w:t>
            </w:r>
          </w:p>
        </w:tc>
      </w:tr>
      <w:tr w:rsidR="001726D7" w:rsidRPr="00CE7C33" w:rsidTr="00A9059C">
        <w:trPr>
          <w:trHeight w:hRule="exact" w:val="1058"/>
        </w:trPr>
        <w:tc>
          <w:tcPr>
            <w:tcW w:w="3708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726D7" w:rsidRPr="00CE7C33" w:rsidRDefault="001726D7" w:rsidP="00D87699">
            <w:pPr>
              <w:spacing w:before="8" w:after="0" w:line="11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6D7" w:rsidRPr="00CE7C33" w:rsidRDefault="001726D7" w:rsidP="00D87699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6D7" w:rsidRPr="00CE7C33" w:rsidRDefault="001726D7" w:rsidP="00D87699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sz w:val="20"/>
                <w:szCs w:val="20"/>
              </w:rPr>
            </w:pP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Nasl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2"/>
                <w:sz w:val="20"/>
                <w:szCs w:val="20"/>
              </w:rPr>
              <w:t>o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v dokumenta</w:t>
            </w:r>
          </w:p>
        </w:tc>
        <w:tc>
          <w:tcPr>
            <w:tcW w:w="5724" w:type="dxa"/>
            <w:gridSpan w:val="2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726D7" w:rsidRPr="00CE7C33" w:rsidRDefault="001726D7" w:rsidP="00D87699">
            <w:pPr>
              <w:spacing w:before="35" w:after="0" w:line="240" w:lineRule="auto"/>
              <w:ind w:left="129" w:right="256"/>
              <w:jc w:val="both"/>
              <w:rPr>
                <w:rFonts w:ascii="Times New Roman" w:eastAsia="Myriad Pro" w:hAnsi="Times New Roman" w:cs="Times New Roman"/>
                <w:b/>
                <w:bCs/>
                <w:sz w:val="20"/>
                <w:szCs w:val="20"/>
              </w:rPr>
            </w:pPr>
            <w:r w:rsidRPr="00CE7C33">
              <w:rPr>
                <w:rFonts w:ascii="Times New Roman" w:eastAsia="Myriad Pro" w:hAnsi="Times New Roman" w:cs="Times New Roman"/>
                <w:b/>
                <w:bCs/>
                <w:color w:val="231F20"/>
                <w:spacing w:val="2"/>
                <w:sz w:val="20"/>
                <w:szCs w:val="20"/>
              </w:rPr>
              <w:t>I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231F20"/>
                <w:spacing w:val="5"/>
                <w:sz w:val="20"/>
                <w:szCs w:val="20"/>
              </w:rPr>
              <w:t>z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231F20"/>
                <w:sz w:val="20"/>
                <w:szCs w:val="20"/>
              </w:rPr>
              <w:t>vješ</w:t>
            </w:r>
            <w:r w:rsidRPr="00CE7C33">
              <w:rPr>
                <w:rFonts w:ascii="Times New Roman" w:eastAsia="MS Gothic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ć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231F20"/>
                <w:sz w:val="20"/>
                <w:szCs w:val="20"/>
              </w:rPr>
              <w:t>e o p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rov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231F20"/>
                <w:sz w:val="20"/>
                <w:szCs w:val="20"/>
              </w:rPr>
              <w:t>edenom s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a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231F20"/>
                <w:sz w:val="20"/>
                <w:szCs w:val="20"/>
              </w:rPr>
              <w:t>vje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t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o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231F20"/>
                <w:spacing w:val="-1"/>
                <w:sz w:val="20"/>
                <w:szCs w:val="20"/>
              </w:rPr>
              <w:t>v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color w:val="231F20"/>
                <w:sz w:val="20"/>
                <w:szCs w:val="20"/>
              </w:rPr>
              <w:t xml:space="preserve">anju o </w:t>
            </w:r>
            <w:r w:rsidR="00075797">
              <w:rPr>
                <w:rFonts w:ascii="Times New Roman" w:eastAsia="Myriad Pro" w:hAnsi="Times New Roman" w:cs="Times New Roman"/>
                <w:b/>
                <w:bCs/>
                <w:color w:val="231F20"/>
                <w:sz w:val="20"/>
                <w:szCs w:val="20"/>
              </w:rPr>
              <w:t>prijedlogu Odluke o načinu pružanja javne usluge sakupljanja komunalnog otpada  te Općih uvjeta</w:t>
            </w:r>
            <w:r w:rsidR="00A9059C">
              <w:rPr>
                <w:rFonts w:ascii="Times New Roman" w:eastAsia="Myriad Pro" w:hAnsi="Times New Roman" w:cs="Times New Roman"/>
                <w:b/>
                <w:bCs/>
                <w:color w:val="231F20"/>
                <w:sz w:val="20"/>
                <w:szCs w:val="20"/>
              </w:rPr>
              <w:t xml:space="preserve"> ugovora</w:t>
            </w:r>
            <w:r w:rsidR="00075797">
              <w:rPr>
                <w:rFonts w:ascii="Times New Roman" w:eastAsia="Myriad Pro" w:hAnsi="Times New Roman" w:cs="Times New Roman"/>
                <w:b/>
                <w:bCs/>
                <w:color w:val="231F20"/>
                <w:sz w:val="20"/>
                <w:szCs w:val="20"/>
              </w:rPr>
              <w:t xml:space="preserve"> o korištenju javne usluge </w:t>
            </w:r>
            <w:r w:rsidR="00A9059C">
              <w:rPr>
                <w:rFonts w:ascii="Times New Roman" w:eastAsia="Myriad Pro" w:hAnsi="Times New Roman" w:cs="Times New Roman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="00075797">
              <w:rPr>
                <w:rFonts w:ascii="Times New Roman" w:eastAsia="Myriad Pro" w:hAnsi="Times New Roman" w:cs="Times New Roman"/>
                <w:b/>
                <w:bCs/>
                <w:color w:val="231F20"/>
                <w:sz w:val="20"/>
                <w:szCs w:val="20"/>
              </w:rPr>
              <w:t>sakupljanja komunalnog otpada</w:t>
            </w:r>
          </w:p>
          <w:p w:rsidR="001726D7" w:rsidRPr="00CE7C33" w:rsidRDefault="001726D7" w:rsidP="00D87699">
            <w:pPr>
              <w:spacing w:before="18" w:after="0" w:line="28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726D7" w:rsidRPr="00CE7C33" w:rsidRDefault="001726D7" w:rsidP="00D87699">
            <w:pPr>
              <w:spacing w:after="0" w:line="240" w:lineRule="auto"/>
              <w:ind w:left="1626" w:right="1768"/>
              <w:jc w:val="center"/>
              <w:rPr>
                <w:rFonts w:ascii="Times New Roman" w:eastAsia="Myriad Pro" w:hAnsi="Times New Roman" w:cs="Times New Roman"/>
                <w:sz w:val="20"/>
                <w:szCs w:val="20"/>
              </w:rPr>
            </w:pPr>
          </w:p>
        </w:tc>
      </w:tr>
      <w:tr w:rsidR="001726D7" w:rsidRPr="00CE7C33" w:rsidTr="00E450FD">
        <w:trPr>
          <w:trHeight w:hRule="exact" w:val="705"/>
        </w:trPr>
        <w:tc>
          <w:tcPr>
            <w:tcW w:w="3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1726D7" w:rsidRPr="00CE7C33" w:rsidRDefault="001726D7" w:rsidP="00D87699">
            <w:pPr>
              <w:spacing w:before="37" w:after="0" w:line="260" w:lineRule="exact"/>
              <w:ind w:left="108" w:right="609"/>
              <w:rPr>
                <w:rFonts w:ascii="Times New Roman" w:eastAsia="Myriad Pro" w:hAnsi="Times New Roman" w:cs="Times New Roman"/>
                <w:sz w:val="20"/>
                <w:szCs w:val="20"/>
              </w:rPr>
            </w:pP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S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2"/>
                <w:sz w:val="20"/>
                <w:szCs w:val="20"/>
              </w:rPr>
              <w:t>t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vara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1"/>
                <w:sz w:val="20"/>
                <w:szCs w:val="20"/>
              </w:rPr>
              <w:t>t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elj dokumenta, tijelo koje p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2"/>
                <w:sz w:val="20"/>
                <w:szCs w:val="20"/>
              </w:rPr>
              <w:t>rov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odi s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2"/>
                <w:sz w:val="20"/>
                <w:szCs w:val="20"/>
              </w:rPr>
              <w:t>a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vje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1"/>
                <w:sz w:val="20"/>
                <w:szCs w:val="20"/>
              </w:rPr>
              <w:t>t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2"/>
                <w:sz w:val="20"/>
                <w:szCs w:val="20"/>
              </w:rPr>
              <w:t>o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1"/>
                <w:sz w:val="20"/>
                <w:szCs w:val="20"/>
              </w:rPr>
              <w:t>v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anje</w:t>
            </w:r>
          </w:p>
        </w:tc>
        <w:tc>
          <w:tcPr>
            <w:tcW w:w="5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1726D7" w:rsidRPr="00CE7C33" w:rsidRDefault="001726D7" w:rsidP="00D87699">
            <w:pPr>
              <w:spacing w:before="37" w:after="0" w:line="260" w:lineRule="exact"/>
              <w:ind w:left="165" w:right="991"/>
              <w:rPr>
                <w:rFonts w:ascii="Times New Roman" w:eastAsia="Myriad Pro" w:hAnsi="Times New Roman" w:cs="Times New Roman"/>
                <w:b/>
                <w:bCs/>
                <w:sz w:val="20"/>
                <w:szCs w:val="20"/>
              </w:rPr>
            </w:pPr>
            <w:r w:rsidRPr="00CE7C33">
              <w:rPr>
                <w:rFonts w:ascii="Times New Roman" w:eastAsia="Myriad Pro" w:hAnsi="Times New Roman" w:cs="Times New Roman"/>
                <w:b/>
                <w:bCs/>
                <w:sz w:val="20"/>
                <w:szCs w:val="20"/>
              </w:rPr>
              <w:t xml:space="preserve">Općina </w:t>
            </w:r>
            <w:r>
              <w:rPr>
                <w:rFonts w:ascii="Times New Roman" w:eastAsia="Myriad Pro" w:hAnsi="Times New Roman" w:cs="Times New Roman"/>
                <w:b/>
                <w:bCs/>
                <w:sz w:val="20"/>
                <w:szCs w:val="20"/>
              </w:rPr>
              <w:t>Vinica</w:t>
            </w:r>
          </w:p>
        </w:tc>
      </w:tr>
      <w:tr w:rsidR="001726D7" w:rsidRPr="00CE7C33" w:rsidTr="00690538">
        <w:trPr>
          <w:trHeight w:hRule="exact" w:val="1207"/>
        </w:trPr>
        <w:tc>
          <w:tcPr>
            <w:tcW w:w="3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726D7" w:rsidRPr="00CE7C33" w:rsidRDefault="001726D7" w:rsidP="00D87699">
            <w:pPr>
              <w:spacing w:before="8" w:after="0" w:line="1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6D7" w:rsidRPr="00CE7C33" w:rsidRDefault="001726D7" w:rsidP="00D87699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6D7" w:rsidRPr="00CE7C33" w:rsidRDefault="001726D7" w:rsidP="00D87699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sz w:val="20"/>
                <w:szCs w:val="20"/>
              </w:rPr>
            </w:pPr>
            <w:r w:rsidRPr="00CE7C33">
              <w:rPr>
                <w:rFonts w:ascii="Times New Roman" w:eastAsia="Myriad Pro" w:hAnsi="Times New Roman" w:cs="Times New Roman"/>
                <w:color w:val="231F20"/>
                <w:spacing w:val="-2"/>
                <w:sz w:val="20"/>
                <w:szCs w:val="20"/>
              </w:rPr>
              <w:t>S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vrha dokumenta</w:t>
            </w:r>
          </w:p>
        </w:tc>
        <w:tc>
          <w:tcPr>
            <w:tcW w:w="5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726D7" w:rsidRPr="00CE7C33" w:rsidRDefault="001726D7" w:rsidP="001726D7">
            <w:pPr>
              <w:spacing w:before="37" w:after="0" w:line="260" w:lineRule="exact"/>
              <w:ind w:left="165" w:right="87"/>
              <w:jc w:val="both"/>
              <w:rPr>
                <w:rFonts w:ascii="Times New Roman" w:eastAsia="Myriad Pro" w:hAnsi="Times New Roman" w:cs="Times New Roman"/>
                <w:b/>
                <w:bCs/>
                <w:iCs/>
                <w:sz w:val="20"/>
                <w:szCs w:val="20"/>
              </w:rPr>
            </w:pPr>
            <w:r w:rsidRPr="00CE7C33">
              <w:rPr>
                <w:rFonts w:ascii="Times New Roman" w:eastAsia="Myriad Pro" w:hAnsi="Times New Roman" w:cs="Times New Roman"/>
                <w:b/>
                <w:bCs/>
                <w:iCs/>
                <w:color w:val="231F20"/>
                <w:spacing w:val="2"/>
                <w:sz w:val="20"/>
                <w:szCs w:val="20"/>
              </w:rPr>
              <w:t>I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iCs/>
                <w:color w:val="231F20"/>
                <w:spacing w:val="5"/>
                <w:sz w:val="20"/>
                <w:szCs w:val="20"/>
              </w:rPr>
              <w:t>z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iCs/>
                <w:color w:val="231F20"/>
                <w:sz w:val="20"/>
                <w:szCs w:val="20"/>
              </w:rPr>
              <w:t>vješći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iCs/>
                <w:color w:val="231F20"/>
                <w:spacing w:val="-4"/>
                <w:sz w:val="20"/>
                <w:szCs w:val="20"/>
              </w:rPr>
              <w:t>v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iCs/>
                <w:color w:val="231F20"/>
                <w:sz w:val="20"/>
                <w:szCs w:val="20"/>
              </w:rPr>
              <w:t>anje o p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iCs/>
                <w:color w:val="231F20"/>
                <w:spacing w:val="-1"/>
                <w:sz w:val="20"/>
                <w:szCs w:val="20"/>
              </w:rPr>
              <w:t>r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iCs/>
                <w:color w:val="231F20"/>
                <w:spacing w:val="-2"/>
                <w:sz w:val="20"/>
                <w:szCs w:val="20"/>
              </w:rPr>
              <w:t>ov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iCs/>
                <w:color w:val="231F20"/>
                <w:sz w:val="20"/>
                <w:szCs w:val="20"/>
              </w:rPr>
              <w:t>edenom savjet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iCs/>
                <w:color w:val="231F20"/>
                <w:spacing w:val="-2"/>
                <w:sz w:val="20"/>
                <w:szCs w:val="20"/>
              </w:rPr>
              <w:t>o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iCs/>
                <w:color w:val="231F20"/>
                <w:spacing w:val="-4"/>
                <w:sz w:val="20"/>
                <w:szCs w:val="20"/>
              </w:rPr>
              <w:t>v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iCs/>
                <w:color w:val="231F20"/>
                <w:sz w:val="20"/>
                <w:szCs w:val="20"/>
              </w:rPr>
              <w:t>anju sa zainte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iCs/>
                <w:color w:val="231F20"/>
                <w:spacing w:val="-1"/>
                <w:sz w:val="20"/>
                <w:szCs w:val="20"/>
              </w:rPr>
              <w:t>r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iCs/>
                <w:color w:val="231F20"/>
                <w:sz w:val="20"/>
                <w:szCs w:val="20"/>
              </w:rPr>
              <w:t>esi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iCs/>
                <w:color w:val="231F20"/>
                <w:spacing w:val="-3"/>
                <w:sz w:val="20"/>
                <w:szCs w:val="20"/>
              </w:rPr>
              <w:t>r</w:t>
            </w:r>
            <w:r>
              <w:rPr>
                <w:rFonts w:ascii="Times New Roman" w:eastAsia="Myriad Pro" w:hAnsi="Times New Roman" w:cs="Times New Roman"/>
                <w:b/>
                <w:bCs/>
                <w:iCs/>
                <w:color w:val="231F20"/>
                <w:sz w:val="20"/>
                <w:szCs w:val="20"/>
              </w:rPr>
              <w:t>an</w:t>
            </w:r>
            <w:r w:rsidR="00690538">
              <w:rPr>
                <w:rFonts w:ascii="Times New Roman" w:eastAsia="Myriad Pro" w:hAnsi="Times New Roman" w:cs="Times New Roman"/>
                <w:b/>
                <w:bCs/>
                <w:iCs/>
                <w:color w:val="231F20"/>
                <w:sz w:val="20"/>
                <w:szCs w:val="20"/>
              </w:rPr>
              <w:t>om javnošću o prijedlogu Odluke o načinu pružanja javne usluge sakupljanja komunalnog otpada te Općih uvjeta o korištenju javne usluge sakupljanja komunalnog otpada</w:t>
            </w:r>
          </w:p>
        </w:tc>
      </w:tr>
      <w:tr w:rsidR="001726D7" w:rsidRPr="00CE7C33" w:rsidTr="00E450FD">
        <w:trPr>
          <w:trHeight w:hRule="exact" w:val="489"/>
        </w:trPr>
        <w:tc>
          <w:tcPr>
            <w:tcW w:w="3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726D7" w:rsidRPr="00CE7C33" w:rsidRDefault="001726D7" w:rsidP="00D87699">
            <w:pPr>
              <w:spacing w:before="3" w:after="0" w:line="1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6D7" w:rsidRPr="00CE7C33" w:rsidRDefault="001726D7" w:rsidP="00D87699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sz w:val="20"/>
                <w:szCs w:val="20"/>
              </w:rPr>
            </w:pP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Datum dokumenta</w:t>
            </w:r>
          </w:p>
        </w:tc>
        <w:tc>
          <w:tcPr>
            <w:tcW w:w="5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726D7" w:rsidRPr="00CE7C33" w:rsidRDefault="001726D7" w:rsidP="00D87699">
            <w:pPr>
              <w:spacing w:before="3" w:after="0" w:line="1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726D7" w:rsidRPr="00CE7C33" w:rsidRDefault="001726D7" w:rsidP="001726D7">
            <w:pPr>
              <w:spacing w:after="0" w:line="240" w:lineRule="auto"/>
              <w:ind w:right="-20"/>
              <w:rPr>
                <w:rFonts w:ascii="Times New Roman" w:eastAsia="Myriad Pro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95442">
              <w:rPr>
                <w:rFonts w:ascii="Times New Roman" w:eastAsia="Myriad Pro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90538">
              <w:rPr>
                <w:rFonts w:ascii="Times New Roman" w:eastAsia="Myriad Pro" w:hAnsi="Times New Roman" w:cs="Times New Roman"/>
                <w:b/>
                <w:bCs/>
                <w:sz w:val="20"/>
                <w:szCs w:val="20"/>
              </w:rPr>
              <w:t>27.01</w:t>
            </w:r>
            <w:r>
              <w:rPr>
                <w:rFonts w:ascii="Times New Roman" w:eastAsia="Myriad Pro" w:hAnsi="Times New Roman" w:cs="Times New Roman"/>
                <w:b/>
                <w:bCs/>
                <w:sz w:val="20"/>
                <w:szCs w:val="20"/>
              </w:rPr>
              <w:t>.</w:t>
            </w:r>
            <w:r w:rsidR="00690538">
              <w:rPr>
                <w:rFonts w:ascii="Times New Roman" w:eastAsia="Myriad Pro" w:hAnsi="Times New Roman" w:cs="Times New Roman"/>
                <w:b/>
                <w:bCs/>
                <w:sz w:val="20"/>
                <w:szCs w:val="20"/>
              </w:rPr>
              <w:t xml:space="preserve"> 2022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sz w:val="20"/>
                <w:szCs w:val="20"/>
              </w:rPr>
              <w:t>. godine</w:t>
            </w:r>
          </w:p>
        </w:tc>
      </w:tr>
      <w:tr w:rsidR="001726D7" w:rsidRPr="00CE7C33" w:rsidTr="00E450FD">
        <w:trPr>
          <w:trHeight w:hRule="exact" w:val="489"/>
        </w:trPr>
        <w:tc>
          <w:tcPr>
            <w:tcW w:w="3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726D7" w:rsidRPr="00CE7C33" w:rsidRDefault="001726D7" w:rsidP="00D87699">
            <w:pPr>
              <w:spacing w:before="3" w:after="0" w:line="1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6D7" w:rsidRPr="00CE7C33" w:rsidRDefault="001726D7" w:rsidP="00D87699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sz w:val="20"/>
                <w:szCs w:val="20"/>
              </w:rPr>
            </w:pPr>
            <w:r w:rsidRPr="00CE7C33">
              <w:rPr>
                <w:rFonts w:ascii="Times New Roman" w:eastAsia="Myriad Pro" w:hAnsi="Times New Roman" w:cs="Times New Roman"/>
                <w:color w:val="231F20"/>
                <w:spacing w:val="-7"/>
                <w:sz w:val="20"/>
                <w:szCs w:val="20"/>
              </w:rPr>
              <w:t>V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e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2"/>
                <w:sz w:val="20"/>
                <w:szCs w:val="20"/>
              </w:rPr>
              <w:t>r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zija dokumenta</w:t>
            </w:r>
          </w:p>
        </w:tc>
        <w:tc>
          <w:tcPr>
            <w:tcW w:w="5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1726D7" w:rsidRPr="00CE7C33" w:rsidRDefault="001726D7" w:rsidP="007978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1726D7" w:rsidRPr="00CE7C33" w:rsidTr="00E450FD">
        <w:trPr>
          <w:trHeight w:hRule="exact" w:val="489"/>
        </w:trPr>
        <w:tc>
          <w:tcPr>
            <w:tcW w:w="3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726D7" w:rsidRPr="00CE7C33" w:rsidRDefault="001726D7" w:rsidP="00D87699">
            <w:pPr>
              <w:spacing w:before="3" w:after="0" w:line="1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6D7" w:rsidRPr="00CE7C33" w:rsidRDefault="001726D7" w:rsidP="00D87699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sz w:val="20"/>
                <w:szCs w:val="20"/>
              </w:rPr>
            </w:pPr>
            <w:r w:rsidRPr="00CE7C33">
              <w:rPr>
                <w:rFonts w:ascii="Times New Roman" w:eastAsia="Myriad Pro" w:hAnsi="Times New Roman" w:cs="Times New Roman"/>
                <w:color w:val="231F20"/>
                <w:spacing w:val="-4"/>
                <w:sz w:val="20"/>
                <w:szCs w:val="20"/>
              </w:rPr>
              <w:t>V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rsta dokumenta</w:t>
            </w:r>
          </w:p>
        </w:tc>
        <w:tc>
          <w:tcPr>
            <w:tcW w:w="5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726D7" w:rsidRPr="00CE7C33" w:rsidRDefault="001726D7" w:rsidP="00D87699">
            <w:pPr>
              <w:spacing w:before="3" w:after="0" w:line="1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6D7" w:rsidRPr="00CE7C33" w:rsidRDefault="0079783B" w:rsidP="00D87699">
            <w:pPr>
              <w:spacing w:after="0" w:line="240" w:lineRule="auto"/>
              <w:ind w:left="165" w:right="-20"/>
              <w:rPr>
                <w:rFonts w:ascii="Times New Roman" w:eastAsia="Myriad Pro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yriad Pro" w:hAnsi="Times New Roman" w:cs="Times New Roman"/>
                <w:b/>
                <w:bCs/>
                <w:color w:val="231F20"/>
                <w:spacing w:val="2"/>
                <w:sz w:val="20"/>
                <w:szCs w:val="20"/>
              </w:rPr>
              <w:t>Izvješće</w:t>
            </w:r>
          </w:p>
        </w:tc>
      </w:tr>
      <w:tr w:rsidR="001726D7" w:rsidRPr="00CE7C33" w:rsidTr="00A9059C">
        <w:trPr>
          <w:trHeight w:hRule="exact" w:val="911"/>
        </w:trPr>
        <w:tc>
          <w:tcPr>
            <w:tcW w:w="3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1726D7" w:rsidRPr="00CE7C33" w:rsidRDefault="001726D7" w:rsidP="00D87699">
            <w:pPr>
              <w:spacing w:before="37" w:after="0" w:line="260" w:lineRule="exact"/>
              <w:ind w:left="108" w:right="225"/>
              <w:rPr>
                <w:rFonts w:ascii="Times New Roman" w:eastAsia="Myriad Pro" w:hAnsi="Times New Roman" w:cs="Times New Roman"/>
                <w:sz w:val="20"/>
                <w:szCs w:val="20"/>
              </w:rPr>
            </w:pP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Naziv nac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5"/>
                <w:sz w:val="20"/>
                <w:szCs w:val="20"/>
              </w:rPr>
              <w:t>r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ta zakona, drugog p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2"/>
                <w:sz w:val="20"/>
                <w:szCs w:val="20"/>
              </w:rPr>
              <w:t>r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opisa ili akta</w:t>
            </w:r>
          </w:p>
        </w:tc>
        <w:tc>
          <w:tcPr>
            <w:tcW w:w="5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1726D7" w:rsidRPr="00CE7C33" w:rsidRDefault="006B69AF" w:rsidP="00D87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Odluka o načinu pružanja javne usluge sakupljanja komu</w:t>
            </w:r>
            <w:r w:rsidR="00A90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nalnog otpada i Odluka o davanj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 suglasnosti na</w:t>
            </w:r>
            <w:r w:rsidR="00A905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Opće uvjete ugovora o korištenju javne usluge sakupljanja komunalnog otpada</w:t>
            </w:r>
          </w:p>
          <w:p w:rsidR="001726D7" w:rsidRPr="00CE7C33" w:rsidRDefault="001726D7" w:rsidP="00D87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6D7" w:rsidRPr="00CE7C33" w:rsidTr="00E450FD">
        <w:trPr>
          <w:trHeight w:hRule="exact" w:val="415"/>
        </w:trPr>
        <w:tc>
          <w:tcPr>
            <w:tcW w:w="3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1726D7" w:rsidRPr="00CE7C33" w:rsidRDefault="001726D7" w:rsidP="00D87699">
            <w:pPr>
              <w:spacing w:before="3" w:after="0" w:line="1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6D7" w:rsidRPr="00CE7C33" w:rsidRDefault="001726D7" w:rsidP="00D87699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sz w:val="20"/>
                <w:szCs w:val="20"/>
              </w:rPr>
            </w:pP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Naziv tijela nadležnog za izradu nac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5"/>
                <w:sz w:val="20"/>
                <w:szCs w:val="20"/>
              </w:rPr>
              <w:t>r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ta</w:t>
            </w:r>
          </w:p>
        </w:tc>
        <w:tc>
          <w:tcPr>
            <w:tcW w:w="5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1726D7" w:rsidRPr="00CE7C33" w:rsidRDefault="0079783B" w:rsidP="00797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OpćinaVinica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Općinski načelnik</w:t>
            </w:r>
          </w:p>
        </w:tc>
      </w:tr>
      <w:tr w:rsidR="001726D7" w:rsidRPr="00CE7C33" w:rsidTr="00E450FD">
        <w:trPr>
          <w:trHeight w:hRule="exact" w:val="1123"/>
        </w:trPr>
        <w:tc>
          <w:tcPr>
            <w:tcW w:w="3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726D7" w:rsidRPr="00CE7C33" w:rsidRDefault="001726D7" w:rsidP="00D87699">
            <w:pPr>
              <w:spacing w:before="37" w:after="0" w:line="260" w:lineRule="exact"/>
              <w:ind w:left="108" w:right="316"/>
              <w:rPr>
                <w:rFonts w:ascii="Times New Roman" w:eastAsia="Myriad Pro" w:hAnsi="Times New Roman" w:cs="Times New Roman"/>
                <w:sz w:val="20"/>
                <w:szCs w:val="20"/>
              </w:rPr>
            </w:pP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Koji su p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2"/>
                <w:sz w:val="20"/>
                <w:szCs w:val="20"/>
              </w:rPr>
              <w:t>r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edst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2"/>
                <w:sz w:val="20"/>
                <w:szCs w:val="20"/>
              </w:rPr>
              <w:t>a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vnici zain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1"/>
                <w:sz w:val="20"/>
                <w:szCs w:val="20"/>
              </w:rPr>
              <w:t>t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e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2"/>
                <w:sz w:val="20"/>
                <w:szCs w:val="20"/>
              </w:rPr>
              <w:t>r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esirane j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2"/>
                <w:sz w:val="20"/>
                <w:szCs w:val="20"/>
              </w:rPr>
              <w:t>a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vnosti bili u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4"/>
                <w:sz w:val="20"/>
                <w:szCs w:val="20"/>
              </w:rPr>
              <w:t>k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lju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1"/>
                <w:sz w:val="20"/>
                <w:szCs w:val="20"/>
              </w:rPr>
              <w:t>č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eni u postupak izrade odnosno/ili u rad stru</w:t>
            </w:r>
            <w:r w:rsidRPr="00CE7C33">
              <w:rPr>
                <w:rFonts w:ascii="Times New Roman" w:eastAsia="MS Gothic" w:hAnsi="Times New Roman" w:cs="Times New Roman"/>
                <w:color w:val="231F20"/>
                <w:sz w:val="20"/>
                <w:szCs w:val="20"/>
              </w:rPr>
              <w:t>č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ne radne skupine za izradu nac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5"/>
                <w:sz w:val="20"/>
                <w:szCs w:val="20"/>
              </w:rPr>
              <w:t>r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ta?</w:t>
            </w:r>
          </w:p>
        </w:tc>
        <w:tc>
          <w:tcPr>
            <w:tcW w:w="5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726D7" w:rsidRPr="00CE7C33" w:rsidRDefault="001726D7" w:rsidP="00D8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C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26D7" w:rsidRPr="00CE7C33" w:rsidRDefault="001726D7" w:rsidP="00D87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7C3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1726D7" w:rsidRPr="00CE7C33" w:rsidRDefault="001726D7" w:rsidP="00D876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26D7" w:rsidRPr="00CE7C33" w:rsidTr="00E450FD">
        <w:trPr>
          <w:trHeight w:hRule="exact" w:val="735"/>
        </w:trPr>
        <w:tc>
          <w:tcPr>
            <w:tcW w:w="37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1726D7" w:rsidRPr="00CE7C33" w:rsidRDefault="001726D7" w:rsidP="00D87699">
            <w:pPr>
              <w:spacing w:before="73" w:after="0" w:line="260" w:lineRule="exact"/>
              <w:ind w:left="108" w:right="1150"/>
              <w:rPr>
                <w:rFonts w:ascii="Times New Roman" w:eastAsia="Myriad Pro" w:hAnsi="Times New Roman" w:cs="Times New Roman"/>
                <w:sz w:val="20"/>
                <w:szCs w:val="20"/>
              </w:rPr>
            </w:pP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Je li nac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5"/>
                <w:sz w:val="20"/>
                <w:szCs w:val="20"/>
              </w:rPr>
              <w:t>r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t bio obj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2"/>
                <w:sz w:val="20"/>
                <w:szCs w:val="20"/>
              </w:rPr>
              <w:t>a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vljen na in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1"/>
                <w:sz w:val="20"/>
                <w:szCs w:val="20"/>
              </w:rPr>
              <w:t>t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ernets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4"/>
                <w:sz w:val="20"/>
                <w:szCs w:val="20"/>
              </w:rPr>
              <w:t>k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im stranicama ili</w:t>
            </w:r>
          </w:p>
          <w:p w:rsidR="001726D7" w:rsidRPr="00CE7C33" w:rsidRDefault="001726D7" w:rsidP="00D87699">
            <w:pPr>
              <w:spacing w:after="0" w:line="263" w:lineRule="exact"/>
              <w:ind w:left="108" w:right="922"/>
              <w:jc w:val="both"/>
              <w:rPr>
                <w:rFonts w:ascii="Times New Roman" w:eastAsia="Myriad Pro" w:hAnsi="Times New Roman" w:cs="Times New Roman"/>
                <w:sz w:val="20"/>
                <w:szCs w:val="20"/>
              </w:rPr>
            </w:pP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na dru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1"/>
                <w:sz w:val="20"/>
                <w:szCs w:val="20"/>
              </w:rPr>
              <w:t>g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i odg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2"/>
                <w:sz w:val="20"/>
                <w:szCs w:val="20"/>
              </w:rPr>
              <w:t>o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varajući način?</w:t>
            </w:r>
          </w:p>
          <w:p w:rsidR="001726D7" w:rsidRPr="00CE7C33" w:rsidRDefault="001726D7" w:rsidP="00D87699">
            <w:pPr>
              <w:spacing w:before="82" w:after="0" w:line="260" w:lineRule="exact"/>
              <w:ind w:left="108" w:right="229"/>
              <w:jc w:val="both"/>
              <w:rPr>
                <w:rFonts w:ascii="Times New Roman" w:eastAsia="Myriad Pro" w:hAnsi="Times New Roman" w:cs="Times New Roman"/>
                <w:sz w:val="20"/>
                <w:szCs w:val="20"/>
              </w:rPr>
            </w:pP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 xml:space="preserve">Ako jest, 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4"/>
                <w:sz w:val="20"/>
                <w:szCs w:val="20"/>
              </w:rPr>
              <w:t>k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ada je nac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5"/>
                <w:sz w:val="20"/>
                <w:szCs w:val="20"/>
              </w:rPr>
              <w:t>r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t obj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2"/>
                <w:sz w:val="20"/>
                <w:szCs w:val="20"/>
              </w:rPr>
              <w:t>a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vljen, na kojoj in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1"/>
                <w:sz w:val="20"/>
                <w:szCs w:val="20"/>
              </w:rPr>
              <w:t>t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ernetskoj stranici i koliko je v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2"/>
                <w:sz w:val="20"/>
                <w:szCs w:val="20"/>
              </w:rPr>
              <w:t>r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emena ost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2"/>
                <w:sz w:val="20"/>
                <w:szCs w:val="20"/>
              </w:rPr>
              <w:t>a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vljeno za s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2"/>
                <w:sz w:val="20"/>
                <w:szCs w:val="20"/>
              </w:rPr>
              <w:t>a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vje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1"/>
                <w:sz w:val="20"/>
                <w:szCs w:val="20"/>
              </w:rPr>
              <w:t>t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2"/>
                <w:sz w:val="20"/>
                <w:szCs w:val="20"/>
              </w:rPr>
              <w:t>o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1"/>
                <w:sz w:val="20"/>
                <w:szCs w:val="20"/>
              </w:rPr>
              <w:t>v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anje?</w:t>
            </w:r>
          </w:p>
          <w:p w:rsidR="001726D7" w:rsidRPr="00CE7C33" w:rsidRDefault="001726D7" w:rsidP="00D87699">
            <w:pPr>
              <w:spacing w:before="83" w:after="0" w:line="240" w:lineRule="auto"/>
              <w:ind w:left="108" w:right="2170"/>
              <w:jc w:val="both"/>
              <w:rPr>
                <w:rFonts w:ascii="Times New Roman" w:eastAsia="Myriad Pro" w:hAnsi="Times New Roman" w:cs="Times New Roman"/>
                <w:sz w:val="20"/>
                <w:szCs w:val="20"/>
              </w:rPr>
            </w:pP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Ako nij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3"/>
                <w:sz w:val="20"/>
                <w:szCs w:val="20"/>
              </w:rPr>
              <w:t>e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,</w:t>
            </w:r>
            <w:r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zaš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1"/>
                <w:sz w:val="20"/>
                <w:szCs w:val="20"/>
              </w:rPr>
              <w:t>t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o?</w:t>
            </w:r>
          </w:p>
        </w:tc>
        <w:tc>
          <w:tcPr>
            <w:tcW w:w="18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726D7" w:rsidRPr="00CE7C33" w:rsidRDefault="001726D7" w:rsidP="00D87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C33">
              <w:rPr>
                <w:rFonts w:ascii="Times New Roman" w:hAnsi="Times New Roman" w:cs="Times New Roman"/>
                <w:sz w:val="20"/>
                <w:szCs w:val="20"/>
              </w:rPr>
              <w:t xml:space="preserve">              DA            </w:t>
            </w:r>
          </w:p>
          <w:p w:rsidR="001726D7" w:rsidRPr="00CE7C33" w:rsidRDefault="001726D7" w:rsidP="00D87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6D7" w:rsidRPr="00CE7C33" w:rsidRDefault="001726D7" w:rsidP="00D87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726D7" w:rsidRPr="00CE7C33" w:rsidRDefault="001726D7" w:rsidP="00D87699">
            <w:pPr>
              <w:spacing w:before="3" w:after="0" w:line="1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6D7" w:rsidRPr="00CE7C33" w:rsidRDefault="001726D7" w:rsidP="00D87699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sz w:val="20"/>
                <w:szCs w:val="20"/>
              </w:rPr>
            </w:pPr>
            <w:r w:rsidRPr="00CE7C33">
              <w:rPr>
                <w:rFonts w:ascii="Times New Roman" w:eastAsia="Myriad Pro" w:hAnsi="Times New Roman" w:cs="Times New Roman"/>
                <w:i/>
                <w:color w:val="231F20"/>
                <w:sz w:val="20"/>
                <w:szCs w:val="20"/>
              </w:rPr>
              <w:t>Internets</w:t>
            </w:r>
            <w:r w:rsidRPr="00CE7C33">
              <w:rPr>
                <w:rFonts w:ascii="Times New Roman" w:eastAsia="Myriad Pro" w:hAnsi="Times New Roman" w:cs="Times New Roman"/>
                <w:i/>
                <w:color w:val="231F20"/>
                <w:spacing w:val="-3"/>
                <w:sz w:val="20"/>
                <w:szCs w:val="20"/>
              </w:rPr>
              <w:t>k</w:t>
            </w:r>
            <w:r w:rsidRPr="00CE7C33">
              <w:rPr>
                <w:rFonts w:ascii="Times New Roman" w:eastAsia="Myriad Pro" w:hAnsi="Times New Roman" w:cs="Times New Roman"/>
                <w:i/>
                <w:color w:val="231F20"/>
                <w:sz w:val="20"/>
                <w:szCs w:val="20"/>
              </w:rPr>
              <w:t>a st</w:t>
            </w:r>
            <w:r w:rsidRPr="00CE7C33">
              <w:rPr>
                <w:rFonts w:ascii="Times New Roman" w:eastAsia="Myriad Pro" w:hAnsi="Times New Roman" w:cs="Times New Roman"/>
                <w:i/>
                <w:color w:val="231F20"/>
                <w:spacing w:val="-3"/>
                <w:sz w:val="20"/>
                <w:szCs w:val="20"/>
              </w:rPr>
              <w:t>r</w:t>
            </w:r>
            <w:r w:rsidRPr="00CE7C33">
              <w:rPr>
                <w:rFonts w:ascii="Times New Roman" w:eastAsia="Myriad Pro" w:hAnsi="Times New Roman" w:cs="Times New Roman"/>
                <w:i/>
                <w:color w:val="231F20"/>
                <w:sz w:val="20"/>
                <w:szCs w:val="20"/>
              </w:rPr>
              <w:t>ani</w:t>
            </w:r>
            <w:r w:rsidRPr="00CE7C33">
              <w:rPr>
                <w:rFonts w:ascii="Times New Roman" w:eastAsia="Myriad Pro" w:hAnsi="Times New Roman" w:cs="Times New Roman"/>
                <w:i/>
                <w:color w:val="231F20"/>
                <w:spacing w:val="-2"/>
                <w:sz w:val="20"/>
                <w:szCs w:val="20"/>
              </w:rPr>
              <w:t>c</w:t>
            </w:r>
            <w:r w:rsidRPr="00CE7C33">
              <w:rPr>
                <w:rFonts w:ascii="Times New Roman" w:eastAsia="Myriad Pro" w:hAnsi="Times New Roman" w:cs="Times New Roman"/>
                <w:i/>
                <w:color w:val="231F20"/>
                <w:sz w:val="20"/>
                <w:szCs w:val="20"/>
              </w:rPr>
              <w:t xml:space="preserve">e </w:t>
            </w:r>
            <w:r w:rsidRPr="00CE7C33">
              <w:rPr>
                <w:rFonts w:ascii="Times New Roman" w:eastAsia="Myriad Pro" w:hAnsi="Times New Roman" w:cs="Times New Roman"/>
                <w:i/>
                <w:color w:val="231F20"/>
                <w:spacing w:val="1"/>
                <w:sz w:val="20"/>
                <w:szCs w:val="20"/>
              </w:rPr>
              <w:t>Općine</w:t>
            </w:r>
          </w:p>
        </w:tc>
      </w:tr>
      <w:tr w:rsidR="001726D7" w:rsidRPr="00CE7C33" w:rsidTr="00E450FD">
        <w:trPr>
          <w:trHeight w:hRule="exact" w:val="703"/>
        </w:trPr>
        <w:tc>
          <w:tcPr>
            <w:tcW w:w="3708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1726D7" w:rsidRPr="00CE7C33" w:rsidRDefault="001726D7" w:rsidP="00D87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1726D7" w:rsidRPr="00CE7C33" w:rsidRDefault="00A9059C" w:rsidP="00D87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  <w:r w:rsidR="001726D7" w:rsidRPr="00CE7C33">
              <w:rPr>
                <w:rFonts w:ascii="Times New Roman" w:hAnsi="Times New Roman" w:cs="Times New Roman"/>
                <w:sz w:val="20"/>
                <w:szCs w:val="20"/>
              </w:rPr>
              <w:t>.2021.</w:t>
            </w:r>
          </w:p>
          <w:p w:rsidR="001726D7" w:rsidRPr="00CE7C33" w:rsidRDefault="00925E6E" w:rsidP="00925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A9059C">
              <w:rPr>
                <w:rFonts w:ascii="Times New Roman" w:hAnsi="Times New Roman" w:cs="Times New Roman"/>
                <w:sz w:val="20"/>
                <w:szCs w:val="20"/>
              </w:rPr>
              <w:t>26.01.2022</w:t>
            </w:r>
            <w:bookmarkStart w:id="0" w:name="_GoBack"/>
            <w:bookmarkEnd w:id="0"/>
            <w:r w:rsidR="001726D7" w:rsidRPr="00CE7C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726D7" w:rsidRDefault="001726D7" w:rsidP="00D87699">
            <w:pPr>
              <w:spacing w:before="37" w:after="0" w:line="260" w:lineRule="exact"/>
              <w:ind w:left="108" w:right="508"/>
              <w:rPr>
                <w:rFonts w:ascii="Times New Roman" w:eastAsia="Myriad Pro" w:hAnsi="Times New Roman" w:cs="Times New Roman"/>
                <w:b/>
                <w:bCs/>
                <w:i/>
                <w:color w:val="231F20"/>
                <w:sz w:val="20"/>
                <w:szCs w:val="20"/>
              </w:rPr>
            </w:pPr>
            <w:r w:rsidRPr="00CE7C33">
              <w:rPr>
                <w:rFonts w:ascii="Times New Roman" w:eastAsia="Myriad Pro" w:hAnsi="Times New Roman" w:cs="Times New Roman"/>
                <w:b/>
                <w:bCs/>
                <w:i/>
                <w:color w:val="231F20"/>
                <w:sz w:val="20"/>
                <w:szCs w:val="20"/>
              </w:rPr>
              <w:t>Internets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i/>
                <w:color w:val="231F20"/>
                <w:spacing w:val="-3"/>
                <w:sz w:val="20"/>
                <w:szCs w:val="20"/>
              </w:rPr>
              <w:t>k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i/>
                <w:color w:val="231F20"/>
                <w:sz w:val="20"/>
                <w:szCs w:val="20"/>
              </w:rPr>
              <w:t>a st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i/>
                <w:color w:val="231F20"/>
                <w:spacing w:val="-3"/>
                <w:sz w:val="20"/>
                <w:szCs w:val="20"/>
              </w:rPr>
              <w:t>r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i/>
                <w:color w:val="231F20"/>
                <w:sz w:val="20"/>
                <w:szCs w:val="20"/>
              </w:rPr>
              <w:t>ani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i/>
                <w:color w:val="231F20"/>
                <w:spacing w:val="-2"/>
                <w:sz w:val="20"/>
                <w:szCs w:val="20"/>
              </w:rPr>
              <w:t>c</w:t>
            </w:r>
            <w:r w:rsidRPr="00CE7C33">
              <w:rPr>
                <w:rFonts w:ascii="Times New Roman" w:eastAsia="Myriad Pro" w:hAnsi="Times New Roman" w:cs="Times New Roman"/>
                <w:b/>
                <w:bCs/>
                <w:i/>
                <w:color w:val="231F20"/>
                <w:sz w:val="20"/>
                <w:szCs w:val="20"/>
              </w:rPr>
              <w:t xml:space="preserve">e Općine </w:t>
            </w:r>
            <w:r>
              <w:rPr>
                <w:rFonts w:ascii="Times New Roman" w:eastAsia="Myriad Pro" w:hAnsi="Times New Roman" w:cs="Times New Roman"/>
                <w:b/>
                <w:bCs/>
                <w:i/>
                <w:color w:val="231F20"/>
                <w:sz w:val="20"/>
                <w:szCs w:val="20"/>
              </w:rPr>
              <w:t>Vinica</w:t>
            </w:r>
          </w:p>
          <w:p w:rsidR="00925E6E" w:rsidRDefault="00A9059C" w:rsidP="00D87699">
            <w:pPr>
              <w:spacing w:before="37" w:after="0" w:line="260" w:lineRule="exact"/>
              <w:ind w:left="108" w:right="508"/>
              <w:rPr>
                <w:rFonts w:ascii="Times New Roman" w:eastAsia="Myriad Pro" w:hAnsi="Times New Roman" w:cs="Times New Roman"/>
                <w:b/>
                <w:bCs/>
                <w:i/>
                <w:color w:val="231F20"/>
                <w:sz w:val="20"/>
                <w:szCs w:val="20"/>
              </w:rPr>
            </w:pPr>
            <w:hyperlink r:id="rId6" w:history="1">
              <w:r w:rsidR="00925E6E" w:rsidRPr="001044A1">
                <w:rPr>
                  <w:rStyle w:val="Hiperveza"/>
                  <w:rFonts w:ascii="Times New Roman" w:eastAsia="Myriad Pro" w:hAnsi="Times New Roman" w:cs="Times New Roman"/>
                  <w:b/>
                  <w:bCs/>
                  <w:i/>
                  <w:sz w:val="20"/>
                  <w:szCs w:val="20"/>
                </w:rPr>
                <w:t>www.vinica.hr</w:t>
              </w:r>
            </w:hyperlink>
          </w:p>
          <w:p w:rsidR="00925E6E" w:rsidRPr="00CE7C33" w:rsidRDefault="00925E6E" w:rsidP="00D87699">
            <w:pPr>
              <w:spacing w:before="37" w:after="0" w:line="260" w:lineRule="exact"/>
              <w:ind w:left="108" w:right="508"/>
              <w:rPr>
                <w:rFonts w:ascii="Times New Roman" w:eastAsia="Myriad Pro" w:hAnsi="Times New Roman" w:cs="Times New Roman"/>
                <w:b/>
                <w:bCs/>
                <w:i/>
                <w:color w:val="231F20"/>
                <w:sz w:val="20"/>
                <w:szCs w:val="20"/>
              </w:rPr>
            </w:pPr>
          </w:p>
          <w:p w:rsidR="001726D7" w:rsidRPr="00CE7C33" w:rsidRDefault="001726D7" w:rsidP="00D87699">
            <w:pPr>
              <w:spacing w:before="37" w:after="0" w:line="260" w:lineRule="exact"/>
              <w:ind w:left="108" w:right="508"/>
              <w:rPr>
                <w:rFonts w:ascii="Times New Roman" w:eastAsia="Myriad Pro" w:hAnsi="Times New Roman" w:cs="Times New Roman"/>
                <w:b/>
                <w:bCs/>
                <w:i/>
                <w:color w:val="231F20"/>
                <w:sz w:val="20"/>
                <w:szCs w:val="20"/>
              </w:rPr>
            </w:pPr>
          </w:p>
          <w:p w:rsidR="001726D7" w:rsidRPr="00CE7C33" w:rsidRDefault="001726D7" w:rsidP="00D87699">
            <w:pPr>
              <w:spacing w:before="37" w:after="0" w:line="260" w:lineRule="exact"/>
              <w:ind w:left="108" w:right="508"/>
              <w:rPr>
                <w:rFonts w:ascii="Times New Roman" w:eastAsia="Myriad Pro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26D7" w:rsidRPr="00CE7C33" w:rsidTr="00E450FD">
        <w:trPr>
          <w:trHeight w:hRule="exact" w:val="613"/>
        </w:trPr>
        <w:tc>
          <w:tcPr>
            <w:tcW w:w="3708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1726D7" w:rsidRPr="00CE7C33" w:rsidRDefault="001726D7" w:rsidP="00D87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1726D7" w:rsidRPr="00CE7C33" w:rsidRDefault="001726D7" w:rsidP="00D87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726D7" w:rsidRPr="00CE7C33" w:rsidRDefault="001726D7" w:rsidP="00D87699">
            <w:pPr>
              <w:spacing w:before="3" w:after="0" w:line="1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6D7" w:rsidRPr="00CE7C33" w:rsidRDefault="001726D7" w:rsidP="00D87699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sz w:val="20"/>
                <w:szCs w:val="20"/>
              </w:rPr>
            </w:pPr>
            <w:r w:rsidRPr="00CE7C33">
              <w:rPr>
                <w:rFonts w:ascii="Times New Roman" w:eastAsia="Myriad Pro" w:hAnsi="Times New Roman" w:cs="Times New Roman"/>
                <w:i/>
                <w:color w:val="231F20"/>
                <w:sz w:val="20"/>
                <w:szCs w:val="20"/>
              </w:rPr>
              <w:t>Ne</w:t>
            </w:r>
            <w:r w:rsidRPr="00CE7C33">
              <w:rPr>
                <w:rFonts w:ascii="Times New Roman" w:eastAsia="Myriad Pro" w:hAnsi="Times New Roman" w:cs="Times New Roman"/>
                <w:i/>
                <w:color w:val="231F20"/>
                <w:spacing w:val="-3"/>
                <w:sz w:val="20"/>
                <w:szCs w:val="20"/>
              </w:rPr>
              <w:t>k</w:t>
            </w:r>
            <w:r w:rsidRPr="00CE7C33">
              <w:rPr>
                <w:rFonts w:ascii="Times New Roman" w:eastAsia="Myriad Pro" w:hAnsi="Times New Roman" w:cs="Times New Roman"/>
                <w:i/>
                <w:color w:val="231F20"/>
                <w:sz w:val="20"/>
                <w:szCs w:val="20"/>
              </w:rPr>
              <w:t>e druge internets</w:t>
            </w:r>
            <w:r w:rsidRPr="00CE7C33">
              <w:rPr>
                <w:rFonts w:ascii="Times New Roman" w:eastAsia="Myriad Pro" w:hAnsi="Times New Roman" w:cs="Times New Roman"/>
                <w:i/>
                <w:color w:val="231F20"/>
                <w:spacing w:val="-3"/>
                <w:sz w:val="20"/>
                <w:szCs w:val="20"/>
              </w:rPr>
              <w:t>k</w:t>
            </w:r>
            <w:r w:rsidRPr="00CE7C33">
              <w:rPr>
                <w:rFonts w:ascii="Times New Roman" w:eastAsia="Myriad Pro" w:hAnsi="Times New Roman" w:cs="Times New Roman"/>
                <w:i/>
                <w:color w:val="231F20"/>
                <w:sz w:val="20"/>
                <w:szCs w:val="20"/>
              </w:rPr>
              <w:t>e st</w:t>
            </w:r>
            <w:r w:rsidRPr="00CE7C33">
              <w:rPr>
                <w:rFonts w:ascii="Times New Roman" w:eastAsia="Myriad Pro" w:hAnsi="Times New Roman" w:cs="Times New Roman"/>
                <w:i/>
                <w:color w:val="231F20"/>
                <w:spacing w:val="-3"/>
                <w:sz w:val="20"/>
                <w:szCs w:val="20"/>
              </w:rPr>
              <w:t>r</w:t>
            </w:r>
            <w:r w:rsidRPr="00CE7C33">
              <w:rPr>
                <w:rFonts w:ascii="Times New Roman" w:eastAsia="Myriad Pro" w:hAnsi="Times New Roman" w:cs="Times New Roman"/>
                <w:i/>
                <w:color w:val="231F20"/>
                <w:sz w:val="20"/>
                <w:szCs w:val="20"/>
              </w:rPr>
              <w:t>ani</w:t>
            </w:r>
            <w:r w:rsidRPr="00CE7C33">
              <w:rPr>
                <w:rFonts w:ascii="Times New Roman" w:eastAsia="Myriad Pro" w:hAnsi="Times New Roman" w:cs="Times New Roman"/>
                <w:i/>
                <w:color w:val="231F20"/>
                <w:spacing w:val="-2"/>
                <w:sz w:val="20"/>
                <w:szCs w:val="20"/>
              </w:rPr>
              <w:t>c</w:t>
            </w:r>
            <w:r w:rsidRPr="00CE7C33">
              <w:rPr>
                <w:rFonts w:ascii="Times New Roman" w:eastAsia="Myriad Pro" w:hAnsi="Times New Roman" w:cs="Times New Roman"/>
                <w:i/>
                <w:color w:val="231F20"/>
                <w:sz w:val="20"/>
                <w:szCs w:val="20"/>
              </w:rPr>
              <w:t>e</w:t>
            </w:r>
          </w:p>
        </w:tc>
      </w:tr>
      <w:tr w:rsidR="001726D7" w:rsidRPr="00CE7C33" w:rsidTr="00E450FD">
        <w:trPr>
          <w:trHeight w:hRule="exact" w:val="222"/>
        </w:trPr>
        <w:tc>
          <w:tcPr>
            <w:tcW w:w="37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726D7" w:rsidRPr="00CE7C33" w:rsidRDefault="001726D7" w:rsidP="00D87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726D7" w:rsidRPr="00CE7C33" w:rsidRDefault="001726D7" w:rsidP="00D87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6D7" w:rsidRPr="00CE7C33" w:rsidTr="00E450FD">
        <w:trPr>
          <w:trHeight w:hRule="exact" w:val="579"/>
        </w:trPr>
        <w:tc>
          <w:tcPr>
            <w:tcW w:w="3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1726D7" w:rsidRPr="00CE7C33" w:rsidRDefault="001726D7" w:rsidP="00D87699">
            <w:pPr>
              <w:spacing w:before="37" w:after="0" w:line="260" w:lineRule="exact"/>
              <w:ind w:left="108" w:right="422"/>
              <w:rPr>
                <w:rFonts w:ascii="Times New Roman" w:eastAsia="Myriad Pro" w:hAnsi="Times New Roman" w:cs="Times New Roman"/>
                <w:sz w:val="20"/>
                <w:szCs w:val="20"/>
              </w:rPr>
            </w:pP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Koji su predstavnici zainteresirane javnosti dostavili svoja o</w:t>
            </w:r>
            <w:r w:rsidRPr="00CE7C33">
              <w:rPr>
                <w:rFonts w:ascii="Times New Roman" w:eastAsia="MS Gothic" w:hAnsi="Times New Roman" w:cs="Times New Roman"/>
                <w:color w:val="231F20"/>
                <w:sz w:val="20"/>
                <w:szCs w:val="20"/>
              </w:rPr>
              <w:t>č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itovanja?</w:t>
            </w:r>
          </w:p>
        </w:tc>
        <w:tc>
          <w:tcPr>
            <w:tcW w:w="5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1726D7" w:rsidRPr="00CE7C33" w:rsidRDefault="00925E6E" w:rsidP="00330BA6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="001726D7" w:rsidRPr="00CE7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isu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zaprimljena očitovanja na prijedlog</w:t>
            </w:r>
            <w:r w:rsidR="00330B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</w:t>
            </w:r>
            <w:r w:rsidR="001726D7" w:rsidRPr="00CE7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kta</w:t>
            </w:r>
          </w:p>
        </w:tc>
      </w:tr>
      <w:tr w:rsidR="001726D7" w:rsidRPr="00CE7C33" w:rsidTr="00E450FD">
        <w:trPr>
          <w:trHeight w:hRule="exact" w:val="977"/>
        </w:trPr>
        <w:tc>
          <w:tcPr>
            <w:tcW w:w="3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1726D7" w:rsidRPr="00CE7C33" w:rsidRDefault="001726D7" w:rsidP="00D87699">
            <w:pPr>
              <w:spacing w:before="37" w:after="0" w:line="260" w:lineRule="exact"/>
              <w:ind w:left="108" w:right="573"/>
              <w:rPr>
                <w:rFonts w:ascii="Times New Roman" w:eastAsia="Myriad Pro" w:hAnsi="Times New Roman" w:cs="Times New Roman"/>
                <w:sz w:val="20"/>
                <w:szCs w:val="20"/>
              </w:rPr>
            </w:pPr>
            <w:r w:rsidRPr="00CE7C33">
              <w:rPr>
                <w:rFonts w:ascii="Times New Roman" w:eastAsia="Myriad Pro" w:hAnsi="Times New Roman" w:cs="Times New Roman"/>
                <w:color w:val="231F20"/>
                <w:spacing w:val="3"/>
                <w:sz w:val="20"/>
                <w:szCs w:val="20"/>
              </w:rPr>
              <w:t>R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azl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2"/>
                <w:sz w:val="20"/>
                <w:szCs w:val="20"/>
              </w:rPr>
              <w:t>o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zi nepri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3"/>
                <w:sz w:val="20"/>
                <w:szCs w:val="20"/>
              </w:rPr>
              <w:t>h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vaćanja pojedinih primjedbi zain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1"/>
                <w:sz w:val="20"/>
                <w:szCs w:val="20"/>
              </w:rPr>
              <w:t>t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e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2"/>
                <w:sz w:val="20"/>
                <w:szCs w:val="20"/>
              </w:rPr>
              <w:t>r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esirane j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2"/>
                <w:sz w:val="20"/>
                <w:szCs w:val="20"/>
              </w:rPr>
              <w:t>a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vnosti na od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2"/>
                <w:sz w:val="20"/>
                <w:szCs w:val="20"/>
              </w:rPr>
              <w:t>r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eđene od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2"/>
                <w:sz w:val="20"/>
                <w:szCs w:val="20"/>
              </w:rPr>
              <w:t>r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edbe nac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5"/>
                <w:sz w:val="20"/>
                <w:szCs w:val="20"/>
              </w:rPr>
              <w:t>r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ta</w:t>
            </w:r>
          </w:p>
        </w:tc>
        <w:tc>
          <w:tcPr>
            <w:tcW w:w="5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1726D7" w:rsidRPr="00CE7C33" w:rsidRDefault="001726D7" w:rsidP="00D87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C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26D7" w:rsidRPr="00CE7C33" w:rsidTr="00E450FD">
        <w:trPr>
          <w:trHeight w:hRule="exact" w:val="489"/>
        </w:trPr>
        <w:tc>
          <w:tcPr>
            <w:tcW w:w="3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726D7" w:rsidRPr="00CE7C33" w:rsidRDefault="001726D7" w:rsidP="00D87699">
            <w:pPr>
              <w:spacing w:before="3" w:after="0" w:line="1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26D7" w:rsidRPr="00CE7C33" w:rsidRDefault="001726D7" w:rsidP="00D87699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sz w:val="20"/>
                <w:szCs w:val="20"/>
              </w:rPr>
            </w:pPr>
            <w:r w:rsidRPr="00CE7C33">
              <w:rPr>
                <w:rFonts w:ascii="Times New Roman" w:eastAsia="Myriad Pro" w:hAnsi="Times New Roman" w:cs="Times New Roman"/>
                <w:color w:val="231F20"/>
                <w:spacing w:val="-10"/>
                <w:sz w:val="20"/>
                <w:szCs w:val="20"/>
              </w:rPr>
              <w:t>T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2"/>
                <w:sz w:val="20"/>
                <w:szCs w:val="20"/>
              </w:rPr>
              <w:t>r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ošk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2"/>
                <w:sz w:val="20"/>
                <w:szCs w:val="20"/>
              </w:rPr>
              <w:t>o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vi p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2"/>
                <w:sz w:val="20"/>
                <w:szCs w:val="20"/>
              </w:rPr>
              <w:t>rov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edenog s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2"/>
                <w:sz w:val="20"/>
                <w:szCs w:val="20"/>
              </w:rPr>
              <w:t>a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vje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1"/>
                <w:sz w:val="20"/>
                <w:szCs w:val="20"/>
              </w:rPr>
              <w:t>t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2"/>
                <w:sz w:val="20"/>
                <w:szCs w:val="20"/>
              </w:rPr>
              <w:t>o</w:t>
            </w:r>
            <w:r w:rsidRPr="00CE7C33">
              <w:rPr>
                <w:rFonts w:ascii="Times New Roman" w:eastAsia="Myriad Pro" w:hAnsi="Times New Roman" w:cs="Times New Roman"/>
                <w:color w:val="231F20"/>
                <w:spacing w:val="-1"/>
                <w:sz w:val="20"/>
                <w:szCs w:val="20"/>
              </w:rPr>
              <w:t>v</w:t>
            </w:r>
            <w:r w:rsidRPr="00CE7C33">
              <w:rPr>
                <w:rFonts w:ascii="Times New Roman" w:eastAsia="Myriad Pro" w:hAnsi="Times New Roman" w:cs="Times New Roman"/>
                <w:color w:val="231F20"/>
                <w:sz w:val="20"/>
                <w:szCs w:val="20"/>
              </w:rPr>
              <w:t>anja</w:t>
            </w:r>
          </w:p>
        </w:tc>
        <w:tc>
          <w:tcPr>
            <w:tcW w:w="5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1726D7" w:rsidRPr="00CE7C33" w:rsidRDefault="00925E6E" w:rsidP="00D876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Provedba savjetovanja nije iziskivala dodatne financijske troškove</w:t>
            </w:r>
          </w:p>
          <w:p w:rsidR="001726D7" w:rsidRPr="00CE7C33" w:rsidRDefault="001726D7" w:rsidP="00D87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5150" w:rsidRDefault="007F5150"/>
    <w:sectPr w:rsidR="007F5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D7"/>
    <w:rsid w:val="00075797"/>
    <w:rsid w:val="00095442"/>
    <w:rsid w:val="000B7102"/>
    <w:rsid w:val="001726D7"/>
    <w:rsid w:val="00330BA6"/>
    <w:rsid w:val="00690538"/>
    <w:rsid w:val="006B69AF"/>
    <w:rsid w:val="0079783B"/>
    <w:rsid w:val="007F5150"/>
    <w:rsid w:val="00925E6E"/>
    <w:rsid w:val="00A9059C"/>
    <w:rsid w:val="00E4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6D7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726D7"/>
    <w:pPr>
      <w:spacing w:after="0" w:line="240" w:lineRule="auto"/>
    </w:pPr>
  </w:style>
  <w:style w:type="character" w:styleId="Hiperveza">
    <w:name w:val="Hyperlink"/>
    <w:uiPriority w:val="99"/>
    <w:rsid w:val="001726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6D7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726D7"/>
    <w:pPr>
      <w:spacing w:after="0" w:line="240" w:lineRule="auto"/>
    </w:pPr>
  </w:style>
  <w:style w:type="character" w:styleId="Hiperveza">
    <w:name w:val="Hyperlink"/>
    <w:uiPriority w:val="99"/>
    <w:rsid w:val="00172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inic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B8814-A5AA-42AC-8E5C-E7B8E053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2022-01-27T07:00:00Z</dcterms:created>
  <dcterms:modified xsi:type="dcterms:W3CDTF">2022-01-27T07:00:00Z</dcterms:modified>
</cp:coreProperties>
</file>