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F28A" w14:textId="6E647FE3" w:rsidR="001E1FFC" w:rsidRPr="00DF3BCE" w:rsidRDefault="00FE5479" w:rsidP="00DF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 xml:space="preserve"> </w:t>
      </w:r>
      <w:r w:rsidR="00DF3BCE" w:rsidRPr="00DF3B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Obavijest</w:t>
      </w:r>
    </w:p>
    <w:p w14:paraId="7B09D9A4" w14:textId="2FEE721E" w:rsidR="00DF3BCE" w:rsidRPr="001E1FFC" w:rsidRDefault="00DF3BCE" w:rsidP="00DF3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</w:pPr>
      <w:r w:rsidRPr="00DF3B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r-HR"/>
          <w14:ligatures w14:val="none"/>
        </w:rPr>
        <w:t>Općinskog izbornog povjerenstva Vinica</w:t>
      </w:r>
    </w:p>
    <w:p w14:paraId="37612850" w14:textId="051F1B29" w:rsidR="008D6282" w:rsidRPr="00090FB3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5D8A02C1" w14:textId="31010427" w:rsidR="008D6282" w:rsidRPr="00090FB3" w:rsidRDefault="008D6282" w:rsidP="00DF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090F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Vrijeme zaprimanja prijedloga kandidacijskih lista i kandidata te ovjera očitovanja o prihvaćanju kandidature u prostorijama Općine Vinica, Marčan, Vinička 5.</w:t>
      </w:r>
    </w:p>
    <w:p w14:paraId="279A1D19" w14:textId="7FDD4F45" w:rsidR="008D6282" w:rsidRPr="00090FB3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090F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18. travnja 2025. godine od 08:00 do 12:00 sati</w:t>
      </w:r>
    </w:p>
    <w:p w14:paraId="2CE0A884" w14:textId="208B1709" w:rsidR="008D6282" w:rsidRPr="00FE5479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FE547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19. </w:t>
      </w:r>
      <w:bookmarkStart w:id="0" w:name="_Hlk195791727"/>
      <w:r w:rsidRPr="00FE547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travnja 2025. godine od 10:00 do 12:00 sati</w:t>
      </w:r>
      <w:bookmarkEnd w:id="0"/>
    </w:p>
    <w:p w14:paraId="23729AF2" w14:textId="63F2934B" w:rsidR="008D6282" w:rsidRPr="00DF3BCE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yellow"/>
          <w:lang w:eastAsia="hr-HR"/>
          <w14:ligatures w14:val="none"/>
        </w:rPr>
      </w:pPr>
      <w:r w:rsidRPr="00DF3B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yellow"/>
          <w:lang w:eastAsia="hr-HR"/>
          <w14:ligatures w14:val="none"/>
        </w:rPr>
        <w:t>20. travnja 2025. godine od 10:00 do 12:00 sati</w:t>
      </w:r>
      <w:r w:rsidR="00DF3B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yellow"/>
          <w:lang w:eastAsia="hr-HR"/>
          <w14:ligatures w14:val="none"/>
        </w:rPr>
        <w:t>- uz prethodnu najavu</w:t>
      </w:r>
      <w:r w:rsidR="00FE547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yellow"/>
          <w:lang w:eastAsia="hr-HR"/>
          <w14:ligatures w14:val="none"/>
        </w:rPr>
        <w:t xml:space="preserve"> 099 536 2845</w:t>
      </w:r>
    </w:p>
    <w:p w14:paraId="4995F0A5" w14:textId="0427B8C2" w:rsidR="008D6282" w:rsidRPr="00090FB3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FE547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21. travnja 2025. godine od 10:00 do 12:00 sati</w:t>
      </w:r>
    </w:p>
    <w:p w14:paraId="237D8036" w14:textId="4CE1DEF3" w:rsidR="008D6282" w:rsidRPr="00090FB3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090F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22.-24. travnja 2025. godine od 08:00 do 15:00 sati</w:t>
      </w:r>
    </w:p>
    <w:p w14:paraId="07FFE9B5" w14:textId="77777777" w:rsidR="00FE5479" w:rsidRPr="00FE5479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FE547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25. travnja 2025. godine od 08:00 do 10:00 sati</w:t>
      </w:r>
    </w:p>
    <w:p w14:paraId="0E77199D" w14:textId="4F2FCB95" w:rsidR="008D6282" w:rsidRPr="00FE5479" w:rsidRDefault="00FE5479" w:rsidP="00FE5479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FE547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od 16:00 do 18:00</w:t>
      </w:r>
    </w:p>
    <w:p w14:paraId="1438E293" w14:textId="7DA793ED" w:rsidR="008D6282" w:rsidRPr="00FE5479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FE547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26. travnja 2025. godine od 09:00 do 14:00 sati</w:t>
      </w:r>
    </w:p>
    <w:p w14:paraId="4FC82924" w14:textId="20E2D892" w:rsidR="008D6282" w:rsidRPr="00090FB3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FE547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27. travnja 2025. godine od 09:00 do 14:00 sati</w:t>
      </w:r>
    </w:p>
    <w:p w14:paraId="5894B6BB" w14:textId="2DAB6207" w:rsidR="008D6282" w:rsidRPr="00090FB3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090F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28. travnja 2025. godine od 07:00 do 20:00 sati</w:t>
      </w:r>
    </w:p>
    <w:p w14:paraId="50E4B1B2" w14:textId="53F8B21D" w:rsidR="008D6282" w:rsidRPr="00090FB3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090FB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29. travnja 2025. godine od 07:00 do 24:00 sati</w:t>
      </w:r>
    </w:p>
    <w:p w14:paraId="01F64959" w14:textId="77777777" w:rsidR="008D6282" w:rsidRPr="00090FB3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074C32E" w14:textId="77777777" w:rsidR="00090FB3" w:rsidRPr="001E1FFC" w:rsidRDefault="00090FB3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4B77A7C" w14:textId="00340244" w:rsidR="001E1FFC" w:rsidRPr="00090FB3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090F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Preporučuje se predlagateljima da predaju kandidacijskih lista najave Općinskom izbornom povjerenstvu na broj telefona: </w:t>
      </w:r>
    </w:p>
    <w:p w14:paraId="3643B21F" w14:textId="77777777" w:rsidR="008D6282" w:rsidRPr="00090FB3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92FB87F" w14:textId="7F3BDABE" w:rsidR="008D6282" w:rsidRPr="00090FB3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090F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098 575 175- Martina Horvat, predsjednica OIP Vinica</w:t>
      </w:r>
    </w:p>
    <w:p w14:paraId="69F6BD39" w14:textId="0163EC8B" w:rsidR="008D6282" w:rsidRPr="00090FB3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090F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Ili putem e-mail: </w:t>
      </w:r>
      <w:hyperlink r:id="rId4" w:history="1">
        <w:r w:rsidR="00090FB3" w:rsidRPr="00090FB3">
          <w:rPr>
            <w:rStyle w:val="Hiperveza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vinica@vz.izbori.hr</w:t>
        </w:r>
      </w:hyperlink>
    </w:p>
    <w:p w14:paraId="10ED6622" w14:textId="77777777" w:rsidR="00090FB3" w:rsidRPr="00090FB3" w:rsidRDefault="00090FB3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41A521C5" w14:textId="549D1B1A" w:rsidR="00090FB3" w:rsidRDefault="00DF3BCE" w:rsidP="00DF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DF3B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Ukoliko nadležno povjerenstvo ocijeni da kandidacijska lista ili kandidatura nije podnesena u skladu s odredbama Zakona, pozvat će podnositelja da u roku od 48 sati, a najkasnije do isteka roka za kandidiranje ukloni uočene nedostatke. Nadležno povjerenstvo može odrediti i kraći rok za uklanjanje nedostataka ako rok za kandidiranje istječe za manje od 48 sati.</w:t>
      </w:r>
    </w:p>
    <w:p w14:paraId="1466704C" w14:textId="1F8ECD8A" w:rsidR="00DF3BCE" w:rsidRPr="00DF3BCE" w:rsidRDefault="00DF3BCE" w:rsidP="00DF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DF3B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Općinsko izborno povjerenstvo će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</w:t>
      </w:r>
      <w:r w:rsidRPr="00DF3B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zaprimljenim prijedlozima kandidacijskih lista i kandidatura izvršiti provjeru podataka o kandidatima u kandidaturama/ kandidacijskim listama te o biračima koji podržavaju kandidature/ kandidacijske liste pomoću informatičke aplikacije. Za provjeru/ obradu navedenih podataka u kandidaturama potrebno je izdvojiti (predvidivo) oko 3 sata za svaku kandidacijsku listu, stoga se preporučuje prethodna najava termina predaje kandidacijske liste/kandidature. </w:t>
      </w:r>
    </w:p>
    <w:p w14:paraId="38EEDEC3" w14:textId="77777777" w:rsidR="00DF3BCE" w:rsidRPr="00DF3BCE" w:rsidRDefault="00DF3BCE" w:rsidP="00DF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099381F" w14:textId="1316B95B" w:rsidR="00DF3BCE" w:rsidRPr="00090FB3" w:rsidRDefault="00DF3BCE" w:rsidP="00DF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DF3B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Zbog dužnosti pridržavanja rokova za uklanjanje eventualnih nedostataka u prijedlozima kandidatura i kandidacijskih lista (u roku od  48 sati od predaje kandidatura, a najkasnije do isteka roka za kandidiranje), preporučuje se da se predaja kandidatura ne ostavlja za zadnje dane (28. i 29.4.202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5</w:t>
      </w:r>
      <w:r w:rsidRPr="00DF3B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.).</w:t>
      </w:r>
    </w:p>
    <w:p w14:paraId="717060BB" w14:textId="77777777" w:rsidR="008D6282" w:rsidRPr="00090FB3" w:rsidRDefault="008D6282" w:rsidP="001E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C36D188" w14:textId="64A84218" w:rsidR="00305ACE" w:rsidRPr="00090FB3" w:rsidRDefault="00090FB3" w:rsidP="00090FB3">
      <w:pPr>
        <w:jc w:val="right"/>
        <w:rPr>
          <w:rFonts w:ascii="Times New Roman" w:hAnsi="Times New Roman" w:cs="Times New Roman"/>
          <w:sz w:val="24"/>
          <w:szCs w:val="24"/>
        </w:rPr>
      </w:pPr>
      <w:r w:rsidRPr="00090FB3">
        <w:rPr>
          <w:rFonts w:ascii="Times New Roman" w:hAnsi="Times New Roman" w:cs="Times New Roman"/>
          <w:sz w:val="24"/>
          <w:szCs w:val="24"/>
        </w:rPr>
        <w:t>OIP Vinica</w:t>
      </w:r>
    </w:p>
    <w:sectPr w:rsidR="00305ACE" w:rsidRPr="00090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37"/>
    <w:rsid w:val="00090FB3"/>
    <w:rsid w:val="00105937"/>
    <w:rsid w:val="001E1FFC"/>
    <w:rsid w:val="002D62C3"/>
    <w:rsid w:val="00305ACE"/>
    <w:rsid w:val="00350697"/>
    <w:rsid w:val="00542831"/>
    <w:rsid w:val="0078578D"/>
    <w:rsid w:val="008619C8"/>
    <w:rsid w:val="008D5821"/>
    <w:rsid w:val="008D6282"/>
    <w:rsid w:val="00B950E5"/>
    <w:rsid w:val="00DF3BCE"/>
    <w:rsid w:val="00FE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3F27"/>
  <w15:chartTrackingRefBased/>
  <w15:docId w15:val="{6E6F6661-66AF-44C2-9DE5-2A7A1D88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05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05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59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05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059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05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05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05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05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5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05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59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0593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0593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0593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0593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0593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0593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05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05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05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05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5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0593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0593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0593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5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593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05937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090FB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90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ica@vz.izbor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4</cp:revision>
  <cp:lastPrinted>2025-04-17T14:18:00Z</cp:lastPrinted>
  <dcterms:created xsi:type="dcterms:W3CDTF">2025-04-17T12:24:00Z</dcterms:created>
  <dcterms:modified xsi:type="dcterms:W3CDTF">2025-04-17T15:13:00Z</dcterms:modified>
</cp:coreProperties>
</file>