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5AF11A83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024-04/23-01/</w:t>
      </w:r>
      <w:r w:rsidR="00827C32">
        <w:rPr>
          <w:rFonts w:ascii="Times New Roman" w:eastAsia="Times New Roman" w:hAnsi="Times New Roman" w:cs="Times New Roman"/>
          <w:sz w:val="24"/>
          <w:szCs w:val="24"/>
          <w:lang w:eastAsia="hr-HR"/>
        </w:rPr>
        <w:t>61</w:t>
      </w:r>
    </w:p>
    <w:p w14:paraId="05A48687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2186-11-23-1</w:t>
      </w:r>
    </w:p>
    <w:p w14:paraId="13C99BD9" w14:textId="7BE07C21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Vinica, </w:t>
      </w:r>
      <w:r w:rsidR="00827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21. 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 2023.</w:t>
      </w:r>
    </w:p>
    <w:p w14:paraId="12770524" w14:textId="77777777" w:rsidR="00AF1818" w:rsidRPr="003C0105" w:rsidRDefault="00AF1818" w:rsidP="003C010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6096781D" w:rsidR="00AF1818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>Na temelju</w:t>
      </w:r>
      <w:r w:rsidR="0097311D">
        <w:rPr>
          <w:rFonts w:ascii="Times New Roman" w:eastAsia="ArialMT" w:hAnsi="Times New Roman" w:cs="Times New Roman"/>
          <w:sz w:val="24"/>
          <w:szCs w:val="24"/>
        </w:rPr>
        <w:t xml:space="preserve"> raspisanog Javnog poziva za isticanje kandidature za članove Savjeta mladih Općine Vinica („Službeni vjesnik Varaždinske županije“ 97/23)</w:t>
      </w:r>
      <w:r w:rsidR="008B733E" w:rsidRPr="003C0105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Općinsko vijeće Općine Vinica na sjednici održanoj dana </w:t>
      </w:r>
      <w:r w:rsidR="00827C32">
        <w:rPr>
          <w:rFonts w:ascii="Times New Roman" w:eastAsia="ArialMT" w:hAnsi="Times New Roman" w:cs="Times New Roman"/>
          <w:sz w:val="24"/>
          <w:szCs w:val="24"/>
        </w:rPr>
        <w:t>21.</w:t>
      </w: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 prosinca 2023.godine donosi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50813C61" w:rsidR="00AF1818" w:rsidRPr="003C0105" w:rsidRDefault="0097311D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ZAKLJUČAK</w:t>
      </w:r>
    </w:p>
    <w:p w14:paraId="0C98974E" w14:textId="77777777" w:rsidR="0097311D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 w:rsidR="0097311D">
        <w:rPr>
          <w:rFonts w:ascii="Times New Roman" w:eastAsia="Times New Roman" w:hAnsi="Times New Roman" w:cs="Times New Roman"/>
          <w:b/>
          <w:sz w:val="28"/>
          <w:szCs w:val="28"/>
        </w:rPr>
        <w:t>provedenom Javnom pozivu</w:t>
      </w:r>
    </w:p>
    <w:p w14:paraId="1D550AEC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6BAB9213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B4663" w14:textId="780228DA" w:rsidR="00FE6EDF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71452F30" w14:textId="400417B2" w:rsidR="0097311D" w:rsidRDefault="0097311D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razdoblju od 21.11.2023. godine do 06.12.2023. godine bio je otvoren Javni poziv za isticanje kandidature za članove Savjeta mladih Općine Vinica. Na 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 xml:space="preserve">Javni poziv pristigla je samo jedna prijava. </w:t>
      </w:r>
    </w:p>
    <w:p w14:paraId="018FA621" w14:textId="77777777" w:rsidR="00997593" w:rsidRDefault="00997593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47A10EF1" w:rsidR="00AF1818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070E33B0" w14:textId="19EE2274" w:rsidR="00FE6EDF" w:rsidRDefault="00997593" w:rsidP="0099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593">
        <w:rPr>
          <w:rFonts w:ascii="Times New Roman" w:eastAsia="Times New Roman" w:hAnsi="Times New Roman" w:cs="Times New Roman"/>
          <w:sz w:val="24"/>
          <w:szCs w:val="24"/>
        </w:rPr>
        <w:t xml:space="preserve">Kako nije moguće izabrati tri kandidata u Savjet mladih Općine Vinica, ovlašćuje se </w:t>
      </w:r>
      <w:r>
        <w:rPr>
          <w:rFonts w:ascii="Times New Roman" w:eastAsia="Times New Roman" w:hAnsi="Times New Roman" w:cs="Times New Roman"/>
          <w:sz w:val="24"/>
          <w:szCs w:val="24"/>
        </w:rPr>
        <w:t>Jedinstveni upravni odjel</w:t>
      </w:r>
      <w:r w:rsidRPr="00997593">
        <w:rPr>
          <w:rFonts w:ascii="Times New Roman" w:eastAsia="Times New Roman" w:hAnsi="Times New Roman" w:cs="Times New Roman"/>
          <w:sz w:val="24"/>
          <w:szCs w:val="24"/>
        </w:rPr>
        <w:t xml:space="preserve"> Općine Vinica da </w:t>
      </w:r>
      <w:r w:rsidR="00A63F0D">
        <w:rPr>
          <w:rFonts w:ascii="Times New Roman" w:eastAsia="Times New Roman" w:hAnsi="Times New Roman" w:cs="Times New Roman"/>
          <w:sz w:val="24"/>
          <w:szCs w:val="24"/>
        </w:rPr>
        <w:t xml:space="preserve">u ime Općinskog vijeća </w:t>
      </w:r>
      <w:r w:rsidRPr="00997593">
        <w:rPr>
          <w:rFonts w:ascii="Times New Roman" w:eastAsia="Times New Roman" w:hAnsi="Times New Roman" w:cs="Times New Roman"/>
          <w:sz w:val="24"/>
          <w:szCs w:val="24"/>
        </w:rPr>
        <w:t>u roku od 6 mjeseci, raspiše novi Javni poziv</w:t>
      </w:r>
      <w:r>
        <w:rPr>
          <w:rFonts w:ascii="Times New Roman" w:eastAsia="Times New Roman" w:hAnsi="Times New Roman" w:cs="Times New Roman"/>
          <w:sz w:val="24"/>
          <w:szCs w:val="24"/>
        </w:rPr>
        <w:t>, a u skladu s člankom 8. Zakona o savjetu mladih („Narodne novine“ 41/14, 83/23).</w:t>
      </w:r>
    </w:p>
    <w:p w14:paraId="61F7039B" w14:textId="77777777" w:rsidR="00997593" w:rsidRDefault="00997593" w:rsidP="0099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27F7" w14:textId="4272FDC4" w:rsidR="003C0105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46E19A90" w14:textId="3ADAE407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>Zaključak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objaviti će se u “Službenom vjesniku Varaždinske županije”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 xml:space="preserve"> i na mrežnim stranicama Općine Vinica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EE5A5" w14:textId="77777777" w:rsidR="008B733E" w:rsidRDefault="008B733E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15086F"/>
    <w:rsid w:val="002229F5"/>
    <w:rsid w:val="00230CDE"/>
    <w:rsid w:val="003368AA"/>
    <w:rsid w:val="003C0105"/>
    <w:rsid w:val="003F0364"/>
    <w:rsid w:val="00492C95"/>
    <w:rsid w:val="004F538B"/>
    <w:rsid w:val="0053216F"/>
    <w:rsid w:val="005B00B7"/>
    <w:rsid w:val="007221C2"/>
    <w:rsid w:val="007B7936"/>
    <w:rsid w:val="00827C32"/>
    <w:rsid w:val="008B733E"/>
    <w:rsid w:val="0091007A"/>
    <w:rsid w:val="00944A09"/>
    <w:rsid w:val="0097311D"/>
    <w:rsid w:val="00997593"/>
    <w:rsid w:val="00A2769B"/>
    <w:rsid w:val="00A32759"/>
    <w:rsid w:val="00A63F0D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5</cp:revision>
  <cp:lastPrinted>2023-12-18T09:57:00Z</cp:lastPrinted>
  <dcterms:created xsi:type="dcterms:W3CDTF">2023-12-15T09:37:00Z</dcterms:created>
  <dcterms:modified xsi:type="dcterms:W3CDTF">2023-12-18T09:58:00Z</dcterms:modified>
</cp:coreProperties>
</file>