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1228" w14:textId="77777777" w:rsidR="003D315F" w:rsidRPr="00346B8D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346B8D">
        <w:rPr>
          <w:noProof/>
          <w:sz w:val="24"/>
          <w:szCs w:val="24"/>
        </w:rPr>
        <w:drawing>
          <wp:inline distT="0" distB="0" distL="0" distR="0" wp14:anchorId="34C93CAC" wp14:editId="2729728B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7314" w14:textId="77777777" w:rsidR="003D315F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0EFCAB59" w14:textId="77777777" w:rsidR="003D315F" w:rsidRPr="00346B8D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0E462A16" w14:textId="77777777" w:rsidR="003D315F" w:rsidRPr="00346B8D" w:rsidRDefault="003D315F" w:rsidP="003D3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2ACE45C" w14:textId="77777777" w:rsidR="003D315F" w:rsidRDefault="003D315F" w:rsidP="003D315F">
      <w:pPr>
        <w:pStyle w:val="Tijeloteksta"/>
      </w:pPr>
    </w:p>
    <w:p w14:paraId="2DC17E61" w14:textId="4B96E860" w:rsidR="003D315F" w:rsidRDefault="003D315F" w:rsidP="003D315F">
      <w:pPr>
        <w:pStyle w:val="Tijeloteksta"/>
      </w:pPr>
      <w:r>
        <w:t>KLASA: 300-01/25-01/</w:t>
      </w:r>
      <w:r w:rsidR="008C7726">
        <w:t>3</w:t>
      </w:r>
    </w:p>
    <w:p w14:paraId="392447B1" w14:textId="731A2AB9" w:rsidR="00AA280A" w:rsidRPr="00AA280A" w:rsidRDefault="003D315F" w:rsidP="003D315F">
      <w:pPr>
        <w:pStyle w:val="Tijeloteksta"/>
      </w:pPr>
      <w:r>
        <w:t>URBROJ: 2186-11-25-1</w:t>
      </w:r>
    </w:p>
    <w:p w14:paraId="3FDF310F" w14:textId="77777777" w:rsidR="00AA280A" w:rsidRDefault="00AA280A" w:rsidP="00B61D51">
      <w:pPr>
        <w:pStyle w:val="Tijeloteksta"/>
        <w:jc w:val="center"/>
      </w:pPr>
    </w:p>
    <w:p w14:paraId="125B9A24" w14:textId="77777777" w:rsidR="003D315F" w:rsidRDefault="003D315F" w:rsidP="00B61D51">
      <w:pPr>
        <w:pStyle w:val="Tijeloteksta"/>
        <w:jc w:val="center"/>
      </w:pPr>
    </w:p>
    <w:p w14:paraId="10084517" w14:textId="77777777" w:rsidR="003D315F" w:rsidRDefault="003D315F" w:rsidP="00B61D51">
      <w:pPr>
        <w:pStyle w:val="Tijeloteksta"/>
        <w:jc w:val="center"/>
      </w:pPr>
    </w:p>
    <w:p w14:paraId="09ABAB2D" w14:textId="77777777" w:rsidR="003D315F" w:rsidRPr="00AA280A" w:rsidRDefault="003D315F" w:rsidP="00B61D51">
      <w:pPr>
        <w:pStyle w:val="Tijeloteksta"/>
        <w:jc w:val="center"/>
      </w:pPr>
    </w:p>
    <w:p w14:paraId="3BB8740C" w14:textId="77777777" w:rsidR="00A943F1" w:rsidRDefault="00AA280A" w:rsidP="00B61D51">
      <w:pPr>
        <w:pStyle w:val="Naslov"/>
        <w:spacing w:before="0"/>
        <w:jc w:val="center"/>
        <w:rPr>
          <w:rFonts w:cs="Times New Roman"/>
          <w:spacing w:val="-9"/>
          <w:sz w:val="56"/>
          <w:szCs w:val="180"/>
        </w:rPr>
      </w:pPr>
      <w:r w:rsidRPr="00AA280A">
        <w:rPr>
          <w:rFonts w:cs="Times New Roman"/>
          <w:spacing w:val="-9"/>
          <w:sz w:val="56"/>
          <w:szCs w:val="180"/>
        </w:rPr>
        <w:t>GODIŠNJE IZVJEŠĆE O</w:t>
      </w:r>
    </w:p>
    <w:p w14:paraId="6FB3EBCF" w14:textId="77777777" w:rsidR="00A943F1" w:rsidRDefault="00AA280A" w:rsidP="00B61D51">
      <w:pPr>
        <w:pStyle w:val="Naslov"/>
        <w:spacing w:before="0"/>
        <w:jc w:val="center"/>
        <w:rPr>
          <w:rFonts w:cs="Times New Roman"/>
          <w:spacing w:val="-9"/>
          <w:sz w:val="56"/>
          <w:szCs w:val="180"/>
        </w:rPr>
      </w:pPr>
      <w:r w:rsidRPr="00AA280A">
        <w:rPr>
          <w:rFonts w:cs="Times New Roman"/>
          <w:spacing w:val="-9"/>
          <w:sz w:val="56"/>
          <w:szCs w:val="180"/>
        </w:rPr>
        <w:t>PROVEDBI PROVEDBENOG</w:t>
      </w:r>
    </w:p>
    <w:p w14:paraId="7069EB88" w14:textId="6146AEFC" w:rsidR="00AA280A" w:rsidRPr="00AA280A" w:rsidRDefault="00AA280A" w:rsidP="00B61D51">
      <w:pPr>
        <w:pStyle w:val="Naslov"/>
        <w:spacing w:before="0"/>
        <w:jc w:val="center"/>
        <w:rPr>
          <w:rFonts w:cs="Times New Roman"/>
          <w:sz w:val="56"/>
          <w:szCs w:val="180"/>
        </w:rPr>
      </w:pPr>
      <w:r w:rsidRPr="00AA280A">
        <w:rPr>
          <w:rFonts w:cs="Times New Roman"/>
          <w:sz w:val="56"/>
          <w:szCs w:val="180"/>
        </w:rPr>
        <w:t>PROGRAMA</w:t>
      </w:r>
    </w:p>
    <w:p w14:paraId="2A7DAD81" w14:textId="6BA6420B" w:rsidR="00AA280A" w:rsidRPr="00AA280A" w:rsidRDefault="00AA280A" w:rsidP="00B61D51">
      <w:pPr>
        <w:pStyle w:val="Naslov"/>
        <w:spacing w:before="0"/>
        <w:jc w:val="center"/>
        <w:rPr>
          <w:rFonts w:cs="Times New Roman"/>
          <w:sz w:val="56"/>
          <w:szCs w:val="180"/>
        </w:rPr>
      </w:pPr>
      <w:r w:rsidRPr="00AA280A">
        <w:rPr>
          <w:rFonts w:cs="Times New Roman"/>
          <w:sz w:val="56"/>
          <w:szCs w:val="180"/>
        </w:rPr>
        <w:t>OPĆINE VINICA</w:t>
      </w:r>
    </w:p>
    <w:p w14:paraId="7204793D" w14:textId="341E8DE0" w:rsidR="00AA280A" w:rsidRPr="00AA280A" w:rsidRDefault="00AA280A" w:rsidP="00B61D51">
      <w:pPr>
        <w:pStyle w:val="Naslov"/>
        <w:spacing w:before="0"/>
        <w:jc w:val="center"/>
        <w:rPr>
          <w:rFonts w:cs="Times New Roman"/>
          <w:sz w:val="56"/>
          <w:szCs w:val="180"/>
        </w:rPr>
      </w:pPr>
      <w:r w:rsidRPr="00AA280A">
        <w:rPr>
          <w:rFonts w:cs="Times New Roman"/>
          <w:sz w:val="56"/>
          <w:szCs w:val="180"/>
        </w:rPr>
        <w:t>ZA 202</w:t>
      </w:r>
      <w:r w:rsidR="004D39D2">
        <w:rPr>
          <w:rFonts w:cs="Times New Roman"/>
          <w:sz w:val="56"/>
          <w:szCs w:val="180"/>
        </w:rPr>
        <w:t>4</w:t>
      </w:r>
      <w:r w:rsidRPr="00AA280A">
        <w:rPr>
          <w:rFonts w:cs="Times New Roman"/>
          <w:sz w:val="56"/>
          <w:szCs w:val="180"/>
        </w:rPr>
        <w:t>. GODINU</w:t>
      </w:r>
    </w:p>
    <w:p w14:paraId="30ABFAF1" w14:textId="77777777" w:rsidR="00AA280A" w:rsidRPr="00AA280A" w:rsidRDefault="00AA280A" w:rsidP="00B61D51">
      <w:pPr>
        <w:pStyle w:val="Tijeloteksta"/>
        <w:rPr>
          <w:i/>
        </w:rPr>
      </w:pPr>
    </w:p>
    <w:p w14:paraId="50C6CB0A" w14:textId="77777777" w:rsidR="00AA280A" w:rsidRPr="00AA280A" w:rsidRDefault="00AA280A" w:rsidP="00B61D51">
      <w:pPr>
        <w:pStyle w:val="Tijeloteksta"/>
        <w:jc w:val="center"/>
        <w:rPr>
          <w:i/>
        </w:rPr>
      </w:pPr>
      <w:r w:rsidRPr="00AA280A">
        <w:rPr>
          <w:noProof/>
          <w:lang w:eastAsia="hr-HR"/>
        </w:rPr>
        <w:drawing>
          <wp:inline distT="0" distB="0" distL="0" distR="0" wp14:anchorId="7AE6C69C" wp14:editId="025E424A">
            <wp:extent cx="2853055" cy="33934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1027" w14:textId="77777777" w:rsidR="00AA280A" w:rsidRPr="00AA280A" w:rsidRDefault="00AA280A" w:rsidP="00B61D51">
      <w:pPr>
        <w:pStyle w:val="Tijeloteksta"/>
        <w:rPr>
          <w:i/>
        </w:rPr>
      </w:pPr>
    </w:p>
    <w:p w14:paraId="344099FC" w14:textId="77777777" w:rsidR="00AA280A" w:rsidRPr="00AA280A" w:rsidRDefault="00AA280A" w:rsidP="00B61D51">
      <w:pPr>
        <w:pStyle w:val="Tijeloteksta"/>
        <w:rPr>
          <w:i/>
        </w:rPr>
      </w:pPr>
    </w:p>
    <w:p w14:paraId="0E52006B" w14:textId="08156FC2" w:rsidR="00AA280A" w:rsidRDefault="00AA280A" w:rsidP="00B61D51">
      <w:pPr>
        <w:pStyle w:val="Tijeloteksta"/>
        <w:jc w:val="center"/>
        <w:rPr>
          <w:iCs/>
        </w:rPr>
      </w:pPr>
      <w:r w:rsidRPr="00AA280A">
        <w:rPr>
          <w:iCs/>
        </w:rPr>
        <w:t xml:space="preserve">Vinica, </w:t>
      </w:r>
      <w:r w:rsidR="00215227">
        <w:rPr>
          <w:iCs/>
        </w:rPr>
        <w:t>veljača</w:t>
      </w:r>
      <w:r w:rsidRPr="00AA280A">
        <w:rPr>
          <w:iCs/>
        </w:rPr>
        <w:t xml:space="preserve"> 202</w:t>
      </w:r>
      <w:r w:rsidR="004D39D2">
        <w:rPr>
          <w:iCs/>
        </w:rPr>
        <w:t>5</w:t>
      </w:r>
      <w:r w:rsidRPr="00AA280A">
        <w:rPr>
          <w:iCs/>
        </w:rPr>
        <w:t xml:space="preserve">. </w:t>
      </w:r>
    </w:p>
    <w:p w14:paraId="6E5A4853" w14:textId="77777777" w:rsidR="00B61D51" w:rsidRDefault="00B61D51" w:rsidP="00B61D51">
      <w:pPr>
        <w:pStyle w:val="Tijeloteksta"/>
        <w:jc w:val="center"/>
        <w:rPr>
          <w:iCs/>
        </w:rPr>
      </w:pPr>
    </w:p>
    <w:p w14:paraId="2CA45856" w14:textId="77777777" w:rsidR="00B61D51" w:rsidRDefault="00B61D51" w:rsidP="00B61D51">
      <w:pPr>
        <w:pStyle w:val="Tijeloteksta"/>
        <w:jc w:val="center"/>
        <w:rPr>
          <w:iCs/>
        </w:rPr>
      </w:pPr>
    </w:p>
    <w:p w14:paraId="1927940C" w14:textId="144AA470" w:rsidR="002579CF" w:rsidRPr="00A402B1" w:rsidRDefault="00AA280A" w:rsidP="00B61D5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02B1">
        <w:rPr>
          <w:rFonts w:ascii="Times New Roman" w:hAnsi="Times New Roman" w:cs="Times New Roman"/>
          <w:b/>
          <w:bCs/>
          <w:sz w:val="32"/>
          <w:szCs w:val="32"/>
        </w:rPr>
        <w:lastRenderedPageBreak/>
        <w:t>Pregled stanja u upravnom području</w:t>
      </w:r>
    </w:p>
    <w:p w14:paraId="0E931EDA" w14:textId="45E9EC42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BDA8F" w14:textId="5DE7EFAB" w:rsidR="00A402B1" w:rsidRPr="003D315F" w:rsidRDefault="00CD61C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Provedeni program Općine Vinica za razdoblje 2021. -2025. izrađeni je u prosincu 2021. godine. U provedb</w:t>
      </w:r>
      <w:r w:rsidR="00A22434" w:rsidRPr="003D315F">
        <w:rPr>
          <w:rFonts w:ascii="Times New Roman" w:hAnsi="Times New Roman" w:cs="Times New Roman"/>
          <w:sz w:val="24"/>
          <w:szCs w:val="24"/>
        </w:rPr>
        <w:t>i</w:t>
      </w:r>
      <w:r w:rsidRPr="003D315F">
        <w:rPr>
          <w:rFonts w:ascii="Times New Roman" w:hAnsi="Times New Roman" w:cs="Times New Roman"/>
          <w:sz w:val="24"/>
          <w:szCs w:val="24"/>
        </w:rPr>
        <w:t xml:space="preserve"> programa</w:t>
      </w:r>
      <w:r w:rsidR="00A22434" w:rsidRPr="003D315F">
        <w:rPr>
          <w:rFonts w:ascii="Times New Roman" w:hAnsi="Times New Roman" w:cs="Times New Roman"/>
          <w:sz w:val="24"/>
          <w:szCs w:val="24"/>
        </w:rPr>
        <w:t xml:space="preserve"> kroz godinu</w:t>
      </w:r>
      <w:r w:rsidRPr="003D315F">
        <w:rPr>
          <w:rFonts w:ascii="Times New Roman" w:hAnsi="Times New Roman" w:cs="Times New Roman"/>
          <w:sz w:val="24"/>
          <w:szCs w:val="24"/>
        </w:rPr>
        <w:t xml:space="preserve"> nije se značajn</w:t>
      </w:r>
      <w:r w:rsidR="00A22434" w:rsidRPr="003D315F">
        <w:rPr>
          <w:rFonts w:ascii="Times New Roman" w:hAnsi="Times New Roman" w:cs="Times New Roman"/>
          <w:sz w:val="24"/>
          <w:szCs w:val="24"/>
        </w:rPr>
        <w:t>o</w:t>
      </w:r>
      <w:r w:rsidRPr="003D315F">
        <w:rPr>
          <w:rFonts w:ascii="Times New Roman" w:hAnsi="Times New Roman" w:cs="Times New Roman"/>
          <w:sz w:val="24"/>
          <w:szCs w:val="24"/>
        </w:rPr>
        <w:t xml:space="preserve"> promijenio društveni i politički kontekst. Od početka mandat</w:t>
      </w:r>
      <w:r w:rsidR="00215227" w:rsidRPr="003D315F">
        <w:rPr>
          <w:rFonts w:ascii="Times New Roman" w:hAnsi="Times New Roman" w:cs="Times New Roman"/>
          <w:sz w:val="24"/>
          <w:szCs w:val="24"/>
        </w:rPr>
        <w:t xml:space="preserve">a načelnika i općinskog vijeća došlo je do </w:t>
      </w:r>
      <w:r w:rsidRPr="003D315F">
        <w:rPr>
          <w:rFonts w:ascii="Times New Roman" w:hAnsi="Times New Roman" w:cs="Times New Roman"/>
          <w:sz w:val="24"/>
          <w:szCs w:val="24"/>
        </w:rPr>
        <w:t>izmjene u sastavu vijeća</w:t>
      </w:r>
      <w:r w:rsidR="00215227" w:rsidRPr="003D315F">
        <w:rPr>
          <w:rFonts w:ascii="Times New Roman" w:hAnsi="Times New Roman" w:cs="Times New Roman"/>
          <w:sz w:val="24"/>
          <w:szCs w:val="24"/>
        </w:rPr>
        <w:t>, na mjesto Matije Galovića, postavljen je Marijan Mihalić</w:t>
      </w:r>
      <w:r w:rsidRPr="003D31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97F36" w14:textId="75F5C0BE" w:rsidR="00AA280A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 xml:space="preserve">Nakon velike inflacije koja se događa svakodnevno, ipak su se radovi uspjeli pokrenuti, ali sa znatno većim troškovima od planiranih. U 2024 godine realizira smo dosta projekata, novi projekti su u planu i počeli su s realizacijom (projektni zadaci, građevinske dozvole i slično). U </w:t>
      </w:r>
      <w:r w:rsidR="003D315F" w:rsidRPr="003D315F">
        <w:rPr>
          <w:rFonts w:ascii="Times New Roman" w:hAnsi="Times New Roman" w:cs="Times New Roman"/>
          <w:sz w:val="24"/>
          <w:szCs w:val="24"/>
        </w:rPr>
        <w:t xml:space="preserve">dječjem </w:t>
      </w:r>
      <w:r w:rsidRPr="003D315F">
        <w:rPr>
          <w:rFonts w:ascii="Times New Roman" w:hAnsi="Times New Roman" w:cs="Times New Roman"/>
          <w:sz w:val="24"/>
          <w:szCs w:val="24"/>
        </w:rPr>
        <w:t>vrtiću Vinica, djelatnicama su usklađene plaće s zakonskom regulativom.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15F">
        <w:rPr>
          <w:rFonts w:ascii="Times New Roman" w:hAnsi="Times New Roman" w:cs="Times New Roman"/>
          <w:sz w:val="24"/>
          <w:szCs w:val="24"/>
        </w:rPr>
        <w:t>Uređena je zgrada općine Vinica. U 2024. godini održano je 6. sjednica Općinskog vijeća. Kroz godinu su se isplaćivale potpore sukladno programima koji su usvojeni. Sklopljeni je projekt „zaŽeli“ u kojem su zaposlene 2 žene koje brinu o 12 korisnika.</w:t>
      </w:r>
    </w:p>
    <w:p w14:paraId="6F6E6A4A" w14:textId="348B9977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B3A8D" w14:textId="77777777" w:rsidR="00A402B1" w:rsidRDefault="00A402B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6DF5C" w14:textId="11839D93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0B905" w14:textId="2B06932A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87B64" w14:textId="15B27519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30011" w14:textId="77669105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C3F4F" w14:textId="709587FF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5B117" w14:textId="77777777" w:rsidR="003D315F" w:rsidRDefault="003D315F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B3E1D" w14:textId="77777777" w:rsidR="003D315F" w:rsidRDefault="003D315F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F3AB9" w14:textId="18CC9311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2AE11" w14:textId="624CB989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6A43F" w14:textId="4687D8CE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4175" w14:textId="4CFD118D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72537" w14:textId="787B8465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31998" w14:textId="67499C48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D5B9D" w14:textId="4BB04743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ABC24" w14:textId="65009302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49D13" w14:textId="4BDACA94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A6017" w14:textId="74652167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F5E75" w14:textId="56979A06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CCB1F" w14:textId="4D09302A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952B" w14:textId="5D2C91A0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B7C79" w14:textId="2C42DD2A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B585F" w14:textId="77777777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DDBDB" w14:textId="09E82F16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32042" w14:textId="63D106CF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0251C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F708E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19DFD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BE726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7EA3E" w14:textId="77777777" w:rsidR="00B61D51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F768F" w14:textId="58B444E2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3728A" w14:textId="630DC2D7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8A07A" w14:textId="5A313126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6DED" w14:textId="6580DEE2" w:rsid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A41CB" w14:textId="77777777" w:rsidR="00B61D51" w:rsidRPr="00AA280A" w:rsidRDefault="00B61D5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37060" w14:textId="652AD868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09A30" w14:textId="7EDD92B7" w:rsidR="00AA280A" w:rsidRPr="00A402B1" w:rsidRDefault="00AA280A" w:rsidP="00B61D5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02B1">
        <w:rPr>
          <w:rFonts w:ascii="Times New Roman" w:hAnsi="Times New Roman" w:cs="Times New Roman"/>
          <w:b/>
          <w:bCs/>
          <w:sz w:val="32"/>
          <w:szCs w:val="32"/>
        </w:rPr>
        <w:lastRenderedPageBreak/>
        <w:t>Izvješće o napretku u provedbi mjera</w:t>
      </w:r>
    </w:p>
    <w:p w14:paraId="155275A3" w14:textId="6B834FE5" w:rsidR="00A402B1" w:rsidRDefault="00A402B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CE9A5" w14:textId="269E99A4" w:rsidR="00A402B1" w:rsidRPr="00E03FEA" w:rsidRDefault="000412D9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FEA">
        <w:rPr>
          <w:rFonts w:ascii="Times New Roman" w:hAnsi="Times New Roman" w:cs="Times New Roman"/>
          <w:b/>
          <w:bCs/>
          <w:sz w:val="24"/>
          <w:szCs w:val="24"/>
        </w:rPr>
        <w:t>Jačanje kompetentnosti lokalne samouprave</w:t>
      </w:r>
    </w:p>
    <w:p w14:paraId="5253916E" w14:textId="5D8D2D3F" w:rsidR="00632AA1" w:rsidRDefault="00632AA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 godini nabavljena su nova računala i nova mrežna oprema te je u tu svrhu uloženo 3.049,48 €.</w:t>
      </w:r>
    </w:p>
    <w:p w14:paraId="4C66C72E" w14:textId="4B050860" w:rsidR="000412D9" w:rsidRDefault="000412D9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koje su provedene kod ove mjere su aktivnosti vezane za redovnu djelatnost izvršnog i predstavničkog tijela. Kroz 202</w:t>
      </w:r>
      <w:r w:rsidR="004D39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A224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održano je </w:t>
      </w:r>
      <w:r w:rsidR="002152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sjednica Općinskog vijeća Općine Vinica. Načelnik obavlja dužnost volonterski. Iznos koji je do sada potrošen na provedbu ove </w:t>
      </w:r>
      <w:r w:rsidR="00543799">
        <w:rPr>
          <w:rFonts w:ascii="Times New Roman" w:hAnsi="Times New Roman" w:cs="Times New Roman"/>
          <w:sz w:val="24"/>
          <w:szCs w:val="24"/>
        </w:rPr>
        <w:t>aktivnosti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C14406" w:rsidRPr="00C14406">
        <w:rPr>
          <w:rFonts w:ascii="Times New Roman" w:hAnsi="Times New Roman" w:cs="Times New Roman"/>
          <w:sz w:val="24"/>
          <w:szCs w:val="24"/>
        </w:rPr>
        <w:t>40.518,02</w:t>
      </w:r>
      <w:r w:rsidR="00A943F1" w:rsidRPr="00C14406">
        <w:rPr>
          <w:rFonts w:ascii="Times New Roman" w:hAnsi="Times New Roman" w:cs="Times New Roman"/>
          <w:sz w:val="24"/>
          <w:szCs w:val="24"/>
        </w:rPr>
        <w:t xml:space="preserve"> €</w:t>
      </w:r>
      <w:r w:rsidRPr="00C14406">
        <w:rPr>
          <w:rFonts w:ascii="Times New Roman" w:hAnsi="Times New Roman" w:cs="Times New Roman"/>
          <w:sz w:val="24"/>
          <w:szCs w:val="24"/>
        </w:rPr>
        <w:t>.</w:t>
      </w:r>
    </w:p>
    <w:p w14:paraId="14ABCD5E" w14:textId="34540E95" w:rsidR="000412D9" w:rsidRDefault="00215227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412D9">
        <w:rPr>
          <w:rFonts w:ascii="Times New Roman" w:hAnsi="Times New Roman" w:cs="Times New Roman"/>
          <w:sz w:val="24"/>
          <w:szCs w:val="24"/>
        </w:rPr>
        <w:t>a sjednicama donesene mnoge odluke koje se tiču samog provedbenog programa, kako bi se on mogao ostvarivati</w:t>
      </w:r>
      <w:r w:rsidR="008237B1">
        <w:rPr>
          <w:rFonts w:ascii="Times New Roman" w:hAnsi="Times New Roman" w:cs="Times New Roman"/>
          <w:sz w:val="24"/>
          <w:szCs w:val="24"/>
        </w:rPr>
        <w:t>.</w:t>
      </w:r>
    </w:p>
    <w:p w14:paraId="29532A7A" w14:textId="214346DE" w:rsidR="004D39D2" w:rsidRDefault="004D39D2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Većina </w:t>
      </w:r>
      <w:r w:rsidRPr="00C14406">
        <w:rPr>
          <w:rFonts w:ascii="Times New Roman" w:hAnsi="Times New Roman" w:cs="Times New Roman"/>
          <w:sz w:val="24"/>
          <w:szCs w:val="24"/>
        </w:rPr>
        <w:t xml:space="preserve">zaposlenika je kroz godinu sudjelovala u edukacijama i stručnim seminarima. U tu svrhu je uloženo </w:t>
      </w:r>
      <w:r w:rsidR="00632AA1" w:rsidRPr="00C14406">
        <w:rPr>
          <w:rFonts w:ascii="Times New Roman" w:hAnsi="Times New Roman" w:cs="Times New Roman"/>
          <w:sz w:val="24"/>
          <w:szCs w:val="24"/>
        </w:rPr>
        <w:t>4.150,00</w:t>
      </w:r>
      <w:r w:rsidRPr="00C1440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1426508B" w14:textId="77777777" w:rsidR="00E03FEA" w:rsidRDefault="00E03FE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7BB64" w14:textId="64B08268" w:rsidR="008237B1" w:rsidRPr="00E03FEA" w:rsidRDefault="008237B1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FEA">
        <w:rPr>
          <w:rFonts w:ascii="Times New Roman" w:hAnsi="Times New Roman" w:cs="Times New Roman"/>
          <w:b/>
          <w:bCs/>
          <w:sz w:val="24"/>
          <w:szCs w:val="24"/>
        </w:rPr>
        <w:t>Inovacije, poduzetništvo i novi proizvodi radi digitalne transformacije</w:t>
      </w:r>
    </w:p>
    <w:p w14:paraId="6623F15A" w14:textId="762FEC7D" w:rsidR="008237B1" w:rsidRPr="00A943F1" w:rsidRDefault="008237B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ove mjere subvencionirali smo obrtnicima i OPG-ovim nabavu opreme i novih 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strojeva. Ova aktivnost je provedena sukladno zahtjevima poduzetnika i OPG-ova. Prema Odluci vijeća aktivnost se provodi na način da općina sufinancira do 15% vrijednosti opreme/ stroja, a u maksimalnom iznosu do 1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.991,00 €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godišnje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4D39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 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subvenciju koristilo </w:t>
      </w:r>
      <w:r w:rsidR="004D39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OPG-a te </w:t>
      </w:r>
      <w:r w:rsidR="004D39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poduzetnika</w:t>
      </w:r>
      <w:r w:rsidR="00632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Kroz 2024. godinu subvencioniralo je poljoprivrednicima osiguranje usjeva, okrupnjavanje poljoprivrednog zemljišta, potpore su se isplaćivale pčelarima i slično. Ukupno za subvencije poduzetnicima, poljoprivrednicima i ostalima je 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isplaćeno </w:t>
      </w:r>
      <w:r w:rsidR="00632AA1">
        <w:rPr>
          <w:rFonts w:ascii="Times New Roman" w:hAnsi="Times New Roman" w:cs="Times New Roman"/>
          <w:color w:val="000000" w:themeColor="text1"/>
          <w:sz w:val="24"/>
          <w:szCs w:val="24"/>
        </w:rPr>
        <w:t>24.480,48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593D9E" w14:textId="59D556B7" w:rsidR="008237B1" w:rsidRPr="00A943F1" w:rsidRDefault="008237B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ciljanu vrijednost smo stavili 25, 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zaprimili i isplatili samo </w:t>
      </w:r>
      <w:r w:rsidR="004D39D2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89462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zahtjeva</w:t>
      </w:r>
      <w:r w:rsidR="00E03FEA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4E69D1E" w14:textId="72168634" w:rsidR="00E03FEA" w:rsidRDefault="00E03FE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je što je sve manji broj poduzetnika i OPG-ova na našem području. S obzirom da se planiramo razvijati u smjeru turizma, poduzetništva s naglaskom na nove tehnologije, potrebno je više poticati ljude na razvijanje u tome smjeru kroz donošenje dodatnih mjera poticaja.</w:t>
      </w:r>
    </w:p>
    <w:p w14:paraId="5A8D92FD" w14:textId="77777777" w:rsidR="008237B1" w:rsidRPr="008237B1" w:rsidRDefault="008237B1" w:rsidP="00B61D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C9E705" w14:textId="33579F70" w:rsidR="008237B1" w:rsidRPr="00247357" w:rsidRDefault="00E03FEA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357">
        <w:rPr>
          <w:rFonts w:ascii="Times New Roman" w:hAnsi="Times New Roman" w:cs="Times New Roman"/>
          <w:b/>
          <w:bCs/>
          <w:sz w:val="24"/>
          <w:szCs w:val="24"/>
        </w:rPr>
        <w:t>Poticanje na uključivanje u sportske aktivnosti</w:t>
      </w:r>
    </w:p>
    <w:p w14:paraId="3F353319" w14:textId="74F97106" w:rsidR="00E03FEA" w:rsidRPr="00A943F1" w:rsidRDefault="00E03FE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Prva aktivnost koja je ostvarena unutar te mjere je poticanje rada sporta kroz sportske klubove, studentske i </w:t>
      </w:r>
      <w:r w:rsidR="00247357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rekreativne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 </w:t>
      </w:r>
      <w:r w:rsidR="00487763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Ova aktivnost je ostvarena kroz sufinanciranje rada sportskih klubova. Sufinanciran je rad 10 klubova</w:t>
      </w:r>
      <w:r w:rsidR="00543799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djeluju na području naše općine ili s djecom s našeg područja</w:t>
      </w:r>
      <w:r w:rsidR="00487763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B36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je za redovitu 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djelatnost te je u tu svrhu isplaćeno 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28.619,12 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€. </w:t>
      </w:r>
    </w:p>
    <w:p w14:paraId="065C5FF2" w14:textId="044080D6" w:rsidR="002B04C8" w:rsidRPr="00A943F1" w:rsidRDefault="0048776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Druga aktivnost je poticanje sporta kroz odgojno-obrazovni sustav. </w:t>
      </w:r>
      <w:r w:rsidR="002B04C8"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Provedbom projekta prijavljenog na javni poziv Središnjeg državnog ureda za demografiju i mlade, odnosno Ministarstva demografije i useljeništva omogućeni su djeci dodatni sati nastave tjelesne i zdravstvene kulture (30/60 sati, ovisno o aktivnosti određenoj za pojedini razred) u Osnovnoj školi Vinica, Područnoj školi Ladanje Gornje i Područnoj školi Natkrižovljan, za učenike od 1. do 4. razreda. Predškolskim grupama Dječjeg vrtića Vinica 30 sati besplatnog programa gimnastike.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tu svrhu je u 2024. godini isplaćeno 306,60 €. </w:t>
      </w:r>
    </w:p>
    <w:p w14:paraId="7CD4F1BC" w14:textId="4190DDEF" w:rsidR="00487763" w:rsidRDefault="00AE2292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Treća aktivnost je poticanje rada stručnih kadrova u sportu koju smo ostvarili kroz financiranje rada trenera u nogometnom klubu. Iznos koji je utrošeni je </w:t>
      </w:r>
      <w:r w:rsidR="002B04C8">
        <w:rPr>
          <w:rFonts w:ascii="Times New Roman" w:hAnsi="Times New Roman" w:cs="Times New Roman"/>
          <w:color w:val="000000" w:themeColor="text1"/>
          <w:sz w:val="24"/>
          <w:szCs w:val="24"/>
        </w:rPr>
        <w:t>3.201,79</w:t>
      </w:r>
      <w:r w:rsidR="00A943F1"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Pr="00A94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36E074" w14:textId="45C8C095" w:rsidR="002B04C8" w:rsidRPr="00A943F1" w:rsidRDefault="002B04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Provedbom projekta prijavljenog na javni poziv Središnjeg državnog ureda za demografiju i mlade, odnosno Ministarstva demografije i useljeništva omogućeno je djeci s područja Općine Vinica dodatno besplatno pohađanje rekreativnih aktivnosti koje će se provoditi u Općini Vinica tijekom školske godine 2024/2025 za djecu predškolske dobi te djecu od 1. do 4. razreda osnovne škole.</w:t>
      </w:r>
    </w:p>
    <w:p w14:paraId="430FFAA6" w14:textId="545C9FC4" w:rsidR="002B04C8" w:rsidRDefault="002B04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javni poziv Ministarstva unutarnjih poslova prijavljen je projekt „Izgradnja biciklističkog poligona“ isti je odobren te je pokrenut postupak nabave izvođenja radova.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Isti su planirani za završetak u 2025. godini.</w:t>
      </w:r>
    </w:p>
    <w:p w14:paraId="5B9D0BCC" w14:textId="7EFCCB4B" w:rsidR="004D39D2" w:rsidRPr="00A943F1" w:rsidRDefault="002B04C8" w:rsidP="00B61D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4C8">
        <w:rPr>
          <w:rFonts w:ascii="Times New Roman" w:hAnsi="Times New Roman" w:cs="Times New Roman"/>
          <w:color w:val="000000" w:themeColor="text1"/>
          <w:sz w:val="24"/>
          <w:szCs w:val="24"/>
        </w:rPr>
        <w:t>Na Javni poziv Ministarstva Turizma i sporta prijavljen je projekt „Sportski centar Vinica – Nogometno igralište“ koji je u 2025. Ugovoren i nabava radova planirana se u 2025. godini.</w:t>
      </w:r>
    </w:p>
    <w:p w14:paraId="14F3710C" w14:textId="08ED8156" w:rsidR="00E03FEA" w:rsidRDefault="00E03FEA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8C64" w14:textId="59B3A3C3" w:rsidR="00E03FEA" w:rsidRPr="00F3314B" w:rsidRDefault="00AE2292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14B">
        <w:rPr>
          <w:rFonts w:ascii="Times New Roman" w:hAnsi="Times New Roman" w:cs="Times New Roman"/>
          <w:b/>
          <w:bCs/>
          <w:sz w:val="24"/>
          <w:szCs w:val="24"/>
        </w:rPr>
        <w:t xml:space="preserve">Ulaganje u </w:t>
      </w:r>
      <w:r w:rsidR="00305C89" w:rsidRPr="00F3314B">
        <w:rPr>
          <w:rFonts w:ascii="Times New Roman" w:hAnsi="Times New Roman" w:cs="Times New Roman"/>
          <w:b/>
          <w:bCs/>
          <w:sz w:val="24"/>
          <w:szCs w:val="24"/>
        </w:rPr>
        <w:t>modernizaciju turizma, povećanje kvalitete ponude i smještajnih kapaciteta</w:t>
      </w:r>
    </w:p>
    <w:p w14:paraId="5B9E4EFF" w14:textId="35145D74" w:rsidR="00305C89" w:rsidRDefault="00215227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D39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u Općini Vinica održani je </w:t>
      </w:r>
      <w:r w:rsidR="004D39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po redu Advent u Vinici. </w:t>
      </w:r>
      <w:r w:rsidR="006B676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D39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Pr="006B6765">
        <w:rPr>
          <w:rFonts w:ascii="Times New Roman" w:hAnsi="Times New Roman" w:cs="Times New Roman"/>
          <w:sz w:val="24"/>
          <w:szCs w:val="24"/>
        </w:rPr>
        <w:t>postav</w:t>
      </w:r>
      <w:r w:rsidR="004D39D2" w:rsidRPr="006B6765">
        <w:rPr>
          <w:rFonts w:ascii="Times New Roman" w:hAnsi="Times New Roman" w:cs="Times New Roman"/>
          <w:sz w:val="24"/>
          <w:szCs w:val="24"/>
        </w:rPr>
        <w:t>ile su se</w:t>
      </w:r>
      <w:r w:rsidRPr="006B6765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4D39D2" w:rsidRPr="006B6765">
        <w:rPr>
          <w:rFonts w:ascii="Times New Roman" w:hAnsi="Times New Roman" w:cs="Times New Roman"/>
          <w:sz w:val="24"/>
          <w:szCs w:val="24"/>
        </w:rPr>
        <w:t>e</w:t>
      </w:r>
      <w:r w:rsidRPr="006B6765">
        <w:rPr>
          <w:rFonts w:ascii="Times New Roman" w:hAnsi="Times New Roman" w:cs="Times New Roman"/>
          <w:sz w:val="24"/>
          <w:szCs w:val="24"/>
        </w:rPr>
        <w:t xml:space="preserve"> tabl</w:t>
      </w:r>
      <w:r w:rsidR="004D39D2" w:rsidRPr="006B6765">
        <w:rPr>
          <w:rFonts w:ascii="Times New Roman" w:hAnsi="Times New Roman" w:cs="Times New Roman"/>
          <w:sz w:val="24"/>
          <w:szCs w:val="24"/>
        </w:rPr>
        <w:t>e</w:t>
      </w:r>
      <w:r w:rsidRPr="006B6765">
        <w:rPr>
          <w:rFonts w:ascii="Times New Roman" w:hAnsi="Times New Roman" w:cs="Times New Roman"/>
          <w:sz w:val="24"/>
          <w:szCs w:val="24"/>
        </w:rPr>
        <w:t>.</w:t>
      </w:r>
      <w:r w:rsidR="00A943F1" w:rsidRPr="006B6765">
        <w:rPr>
          <w:rFonts w:ascii="Times New Roman" w:hAnsi="Times New Roman" w:cs="Times New Roman"/>
          <w:sz w:val="24"/>
          <w:szCs w:val="24"/>
        </w:rPr>
        <w:t xml:space="preserve"> U 202</w:t>
      </w:r>
      <w:r w:rsidR="004D39D2" w:rsidRPr="006B6765">
        <w:rPr>
          <w:rFonts w:ascii="Times New Roman" w:hAnsi="Times New Roman" w:cs="Times New Roman"/>
          <w:sz w:val="24"/>
          <w:szCs w:val="24"/>
        </w:rPr>
        <w:t>4</w:t>
      </w:r>
      <w:r w:rsidR="00A943F1" w:rsidRPr="006B6765">
        <w:rPr>
          <w:rFonts w:ascii="Times New Roman" w:hAnsi="Times New Roman" w:cs="Times New Roman"/>
          <w:sz w:val="24"/>
          <w:szCs w:val="24"/>
        </w:rPr>
        <w:t xml:space="preserve">. godini za rad Turističke zajednice „Sjever Zagorje“ uloženo je </w:t>
      </w:r>
      <w:r w:rsidR="006B6765" w:rsidRPr="006B6765">
        <w:rPr>
          <w:rFonts w:ascii="Times New Roman" w:hAnsi="Times New Roman" w:cs="Times New Roman"/>
          <w:sz w:val="24"/>
          <w:szCs w:val="24"/>
        </w:rPr>
        <w:t>5.834,98</w:t>
      </w:r>
      <w:r w:rsidR="00A943F1" w:rsidRPr="006B6765">
        <w:rPr>
          <w:rFonts w:ascii="Times New Roman" w:hAnsi="Times New Roman" w:cs="Times New Roman"/>
          <w:sz w:val="24"/>
          <w:szCs w:val="24"/>
        </w:rPr>
        <w:t xml:space="preserve"> €.</w:t>
      </w:r>
      <w:r w:rsidR="00310EFF" w:rsidRPr="006B6765">
        <w:rPr>
          <w:rFonts w:ascii="Times New Roman" w:hAnsi="Times New Roman" w:cs="Times New Roman"/>
          <w:sz w:val="24"/>
          <w:szCs w:val="24"/>
        </w:rPr>
        <w:t xml:space="preserve"> U</w:t>
      </w:r>
      <w:r w:rsidR="00310EFF">
        <w:rPr>
          <w:rFonts w:ascii="Times New Roman" w:hAnsi="Times New Roman" w:cs="Times New Roman"/>
          <w:sz w:val="24"/>
          <w:szCs w:val="24"/>
        </w:rPr>
        <w:t xml:space="preserve"> 2024. godini postavljene su ljuljačke s pogledom i dalekozori na više lokacija po općini. </w:t>
      </w:r>
    </w:p>
    <w:p w14:paraId="6E5CBD44" w14:textId="77777777" w:rsidR="00305C89" w:rsidRPr="00305C89" w:rsidRDefault="00305C89" w:rsidP="00B61D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7D962E5" w14:textId="4E3F7A07" w:rsidR="00305C89" w:rsidRPr="00F3314B" w:rsidRDefault="00305C89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14B">
        <w:rPr>
          <w:rFonts w:ascii="Times New Roman" w:hAnsi="Times New Roman" w:cs="Times New Roman"/>
          <w:b/>
          <w:bCs/>
          <w:sz w:val="24"/>
          <w:szCs w:val="24"/>
        </w:rPr>
        <w:t>Društveno poticana stanogradnja</w:t>
      </w:r>
    </w:p>
    <w:p w14:paraId="36C310D3" w14:textId="34F79CCF" w:rsidR="00423A84" w:rsidRDefault="00215227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310E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310EFF">
        <w:rPr>
          <w:rFonts w:ascii="Times New Roman" w:hAnsi="Times New Roman" w:cs="Times New Roman"/>
          <w:sz w:val="24"/>
          <w:szCs w:val="24"/>
        </w:rPr>
        <w:t>pokrenuti je postupak donošenja Prostornog plana uređenja Općine Vinica nove generacije, te još nisu potrošena nikakva sredstva u tu svrhu.</w:t>
      </w:r>
      <w:r w:rsidR="00A94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699B1" w14:textId="77777777" w:rsidR="00310EFF" w:rsidRPr="00305C89" w:rsidRDefault="00310EFF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511E2" w14:textId="376731C1" w:rsidR="00305C89" w:rsidRPr="00F3314B" w:rsidRDefault="00F3314B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14B">
        <w:rPr>
          <w:rFonts w:ascii="Times New Roman" w:hAnsi="Times New Roman" w:cs="Times New Roman"/>
          <w:b/>
          <w:bCs/>
          <w:sz w:val="24"/>
          <w:szCs w:val="24"/>
        </w:rPr>
        <w:t>Odgoj i obrazovanje</w:t>
      </w:r>
    </w:p>
    <w:p w14:paraId="21122923" w14:textId="07E70C1C" w:rsidR="00F3314B" w:rsidRPr="00423A84" w:rsidRDefault="00F3314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Tijekom akademske godine 202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stipendirali smo 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studenta, što je za ovu godinu bio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trošak od 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15.534,17 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Nagradilo se i 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troje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najuspješnijih studenata sa pojedinačnom nagradom od </w:t>
      </w:r>
      <w:r w:rsidR="00362BDB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3,61</w:t>
      </w:r>
      <w:r w:rsidR="00362BDB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99F452" w14:textId="08758775" w:rsidR="00F3314B" w:rsidRPr="00423A84" w:rsidRDefault="00F3314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Od 202</w:t>
      </w:r>
      <w:r w:rsidR="00362BDB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uvedena je mjera stipendiranja učenika srednjih škola te je ciljna vrijednost bila 20, a uvjete iz odluke zadovoljilo je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10EF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školsku godinu 202</w:t>
      </w:r>
      <w:r w:rsidR="00310EF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310EF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Ukupno 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plaćene stipendije učenicima u 202</w:t>
      </w:r>
      <w:r w:rsidR="00310EF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A5D0E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5.469,30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083A0A" w14:textId="2343884F" w:rsidR="00F3314B" w:rsidRPr="00423A84" w:rsidRDefault="0004040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Od 2021. godine je u Osnovnoj školi Vinica zaposlen</w:t>
      </w:r>
      <w:r w:rsidR="0053470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a je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učitelj</w:t>
      </w:r>
      <w:r w:rsidR="0053470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u produženom boravku na neodređeno vrijeme te je u 202</w:t>
      </w:r>
      <w:r w:rsidR="00310EF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 godini za plaće i doprinos</w:t>
      </w:r>
      <w:r w:rsidR="00534707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ist</w:t>
      </w:r>
      <w:r w:rsidR="00A9608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utrošeno 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23.306,41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BF0C7B" w14:textId="38C9099B" w:rsidR="0004040F" w:rsidRPr="00423A84" w:rsidRDefault="007A719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agra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đivani su i učenici za </w:t>
      </w:r>
      <w:r w:rsidR="009D27B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ostvarene uspješne rezultate na </w:t>
      </w:r>
      <w:r w:rsidR="00004A1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državnim i županijskim natjecanjima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7B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iznos</w:t>
      </w:r>
      <w:r w:rsidR="00004A1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004A1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2.964,47</w:t>
      </w:r>
      <w:r w:rsidR="00362BDB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04040F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4A1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90BCA2" w14:textId="224DBE9F" w:rsidR="00E056F5" w:rsidRPr="00423A84" w:rsidRDefault="00E056F5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sve učenike </w:t>
      </w:r>
      <w:r w:rsidR="00A96088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OŠ Vinica 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nabavljene su radne bilježnice i likovne mape</w:t>
      </w:r>
      <w:r w:rsid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23.464,63 €.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C7CB4D" w14:textId="03528E7B" w:rsidR="0004040F" w:rsidRPr="00423A84" w:rsidRDefault="0004040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Aktivnosti iz ove mjere se redovito provode te je plan iste zadržati i kroz 202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 školsku godinu.</w:t>
      </w:r>
    </w:p>
    <w:p w14:paraId="2DE3D082" w14:textId="77777777" w:rsidR="00F609C8" w:rsidRDefault="00F609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FDCF683" w14:textId="521FB339" w:rsidR="00E03FEA" w:rsidRPr="007C2D1B" w:rsidRDefault="007C2D1B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D1B">
        <w:rPr>
          <w:rFonts w:ascii="Times New Roman" w:hAnsi="Times New Roman" w:cs="Times New Roman"/>
          <w:b/>
          <w:bCs/>
          <w:sz w:val="24"/>
          <w:szCs w:val="24"/>
        </w:rPr>
        <w:t>Briga o djeci</w:t>
      </w:r>
    </w:p>
    <w:p w14:paraId="4A8F7563" w14:textId="21AD1353" w:rsidR="007C2D1B" w:rsidRDefault="007C2D1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Dječjem vrtiću Vinica 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ima </w:t>
      </w:r>
      <w:r w:rsidRPr="006B6765">
        <w:rPr>
          <w:rFonts w:ascii="Times New Roman" w:hAnsi="Times New Roman" w:cs="Times New Roman"/>
          <w:color w:val="000000" w:themeColor="text1"/>
          <w:sz w:val="24"/>
          <w:szCs w:val="24"/>
        </w:rPr>
        <w:t>redovnih 1</w:t>
      </w:r>
      <w:r w:rsidR="006B6765" w:rsidRPr="006B676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6B6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polaznika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kako je vrtić u općinskom vlasništvu, općina financira rad vrtića s 60 % ekonomske cijene</w:t>
      </w:r>
      <w:r w:rsidR="006B6765">
        <w:rPr>
          <w:rFonts w:ascii="Times New Roman" w:hAnsi="Times New Roman" w:cs="Times New Roman"/>
          <w:color w:val="000000" w:themeColor="text1"/>
          <w:sz w:val="24"/>
          <w:szCs w:val="24"/>
        </w:rPr>
        <w:t>, a o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1. srpnja 2024. godine općina sufinancira boravak djece u vrtiću sa 70 %. </w:t>
      </w:r>
      <w:r w:rsidR="00997AF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310E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97AF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ukupno je financirano od strane Općine Vinica </w:t>
      </w:r>
      <w:r w:rsidR="00201740">
        <w:rPr>
          <w:rFonts w:ascii="Times New Roman" w:hAnsi="Times New Roman" w:cs="Times New Roman"/>
          <w:color w:val="000000" w:themeColor="text1"/>
          <w:sz w:val="24"/>
          <w:szCs w:val="24"/>
        </w:rPr>
        <w:t>287.523,05</w:t>
      </w:r>
      <w:r w:rsidR="00027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997AF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7DD994" w14:textId="28298A50" w:rsidR="00BC3EEF" w:rsidRDefault="00BC3EE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Dječjem vrtiću Vinica postavili smo nova igrala, te je u tu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svrhu uloženo </w:t>
      </w:r>
      <w:r w:rsidR="00B506B8">
        <w:rPr>
          <w:rFonts w:ascii="Times New Roman" w:hAnsi="Times New Roman" w:cs="Times New Roman"/>
          <w:color w:val="000000" w:themeColor="text1"/>
          <w:sz w:val="24"/>
          <w:szCs w:val="24"/>
        </w:rPr>
        <w:t>32.708,01</w:t>
      </w:r>
      <w:r w:rsidR="00B506B8"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06B8">
        <w:rPr>
          <w:rFonts w:ascii="Times New Roman" w:hAnsi="Times New Roman" w:cs="Times New Roman"/>
          <w:color w:val="000000" w:themeColor="text1"/>
          <w:sz w:val="24"/>
          <w:szCs w:val="24"/>
        </w:rPr>
        <w:t>€.</w:t>
      </w:r>
    </w:p>
    <w:p w14:paraId="222F9676" w14:textId="5E46F79E" w:rsidR="007C2D1B" w:rsidRPr="00362BDB" w:rsidRDefault="00997AF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Vinica je financirala dodjelu dječjih darova povodom </w:t>
      </w:r>
      <w:r w:rsidR="00A96088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blagdana s</w:t>
      </w:r>
      <w:r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Nikole za djecu vrtićke dobi te </w:t>
      </w:r>
      <w:r w:rsidR="000A512E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djecu školske dobi do 4. razreda osnovne škole u ukupnom iznosu od </w:t>
      </w:r>
      <w:r w:rsidR="00B506B8">
        <w:rPr>
          <w:rFonts w:ascii="Times New Roman" w:hAnsi="Times New Roman" w:cs="Times New Roman"/>
          <w:color w:val="000000" w:themeColor="text1"/>
          <w:sz w:val="24"/>
          <w:szCs w:val="24"/>
        </w:rPr>
        <w:t>3.159,67</w:t>
      </w:r>
      <w:r w:rsidR="00362BDB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0A512E" w:rsidRPr="00362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43DBC" w14:textId="781138B9" w:rsidR="000A512E" w:rsidRDefault="000A512E" w:rsidP="00B6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005E4" w14:textId="0777F578" w:rsidR="00F3314B" w:rsidRPr="000A512E" w:rsidRDefault="007C2D1B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12E">
        <w:rPr>
          <w:rFonts w:ascii="Times New Roman" w:hAnsi="Times New Roman" w:cs="Times New Roman"/>
          <w:b/>
          <w:bCs/>
          <w:sz w:val="24"/>
          <w:szCs w:val="24"/>
        </w:rPr>
        <w:t>Demografska revitalizacija</w:t>
      </w:r>
    </w:p>
    <w:p w14:paraId="36E72E7E" w14:textId="47AA10EA" w:rsidR="007C2D1B" w:rsidRPr="00423A84" w:rsidRDefault="007C2D1B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 koja se redovito provodi je jednokratna naknada za novorođenče. </w:t>
      </w:r>
      <w:r w:rsidR="00A64FA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Naknada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</w:t>
      </w:r>
      <w:r w:rsidR="00A64FA7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plaćuje na zahtjev roditelja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je 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u 2024.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isplaćena naknada za </w:t>
      </w:r>
      <w:r w:rsidR="00832EB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novorođenčadi u iznosu od</w:t>
      </w:r>
      <w:r w:rsidR="000A512E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406">
        <w:rPr>
          <w:rFonts w:ascii="Times New Roman" w:hAnsi="Times New Roman" w:cs="Times New Roman"/>
          <w:color w:val="000000" w:themeColor="text1"/>
          <w:sz w:val="24"/>
          <w:szCs w:val="24"/>
        </w:rPr>
        <w:t>18.050,29</w:t>
      </w:r>
      <w:r w:rsidR="00FC460E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BF190D"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E1CC87" w14:textId="76F69D15" w:rsidR="00A96088" w:rsidRPr="00FC460E" w:rsidRDefault="00BF190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Unutar ove mjere provodi </w:t>
      </w:r>
      <w:r>
        <w:rPr>
          <w:rFonts w:ascii="Times New Roman" w:hAnsi="Times New Roman" w:cs="Times New Roman"/>
          <w:sz w:val="24"/>
          <w:szCs w:val="24"/>
        </w:rPr>
        <w:t xml:space="preserve">se aktivnost financiranja odvoza kanti za pelene. Prema odluci, 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pravo na kante za pelene imaju djeca do 36 mjeseci starosti i starije osobe s inkontinencijom.</w:t>
      </w:r>
    </w:p>
    <w:p w14:paraId="3BDF5B13" w14:textId="23E10A13" w:rsidR="00BF190D" w:rsidRPr="00FC460E" w:rsidRDefault="00A9608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 202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="00BF190D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E056F5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90D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potrošeno </w:t>
      </w:r>
      <w:r w:rsidR="00FC460E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01740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>705,70</w:t>
      </w:r>
      <w:r w:rsidR="00FC460E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BF190D" w:rsidRPr="0020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BF190D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 aktivnost.</w:t>
      </w:r>
    </w:p>
    <w:p w14:paraId="220D28AA" w14:textId="03E208B3" w:rsidR="007C2D1B" w:rsidRDefault="00BF190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Potpore u stambenom </w:t>
      </w:r>
      <w:r>
        <w:rPr>
          <w:rFonts w:ascii="Times New Roman" w:hAnsi="Times New Roman" w:cs="Times New Roman"/>
          <w:sz w:val="24"/>
          <w:szCs w:val="24"/>
        </w:rPr>
        <w:t>zbrinjavanju mladih isplaćuju se na način da se mladima sufinancira rata</w:t>
      </w:r>
      <w:r w:rsidR="00A42D64">
        <w:rPr>
          <w:rFonts w:ascii="Times New Roman" w:hAnsi="Times New Roman" w:cs="Times New Roman"/>
          <w:sz w:val="24"/>
          <w:szCs w:val="24"/>
        </w:rPr>
        <w:t xml:space="preserve"> stambenog </w:t>
      </w:r>
      <w:r w:rsidRPr="00DA18A8">
        <w:rPr>
          <w:rFonts w:ascii="Times New Roman" w:hAnsi="Times New Roman" w:cs="Times New Roman"/>
          <w:sz w:val="24"/>
          <w:szCs w:val="24"/>
        </w:rPr>
        <w:t>kredita</w:t>
      </w:r>
      <w:r w:rsidR="00FC460E">
        <w:rPr>
          <w:rFonts w:ascii="Times New Roman" w:hAnsi="Times New Roman" w:cs="Times New Roman"/>
          <w:sz w:val="24"/>
          <w:szCs w:val="24"/>
        </w:rPr>
        <w:t xml:space="preserve">, oslobađa ih se plaćanja komunalne naknade, komunalnog i vodnog doprinosa, te im se isplaćuje jednokratna naknada za kupnju prve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nekretnine.</w:t>
      </w:r>
      <w:r w:rsidR="00A42D64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Ovu potporu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202</w:t>
      </w:r>
      <w:r w:rsidR="00BC3E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koristilo </w:t>
      </w:r>
      <w:r w:rsidR="0020174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mladih obitelji, te je u tu svrhu isplaćeno </w:t>
      </w:r>
      <w:r w:rsidR="00201740">
        <w:rPr>
          <w:rFonts w:ascii="Times New Roman" w:hAnsi="Times New Roman" w:cs="Times New Roman"/>
          <w:color w:val="000000" w:themeColor="text1"/>
          <w:sz w:val="24"/>
          <w:szCs w:val="24"/>
        </w:rPr>
        <w:t>15.975,36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14:paraId="6D845035" w14:textId="2698409C" w:rsidR="007C2D1B" w:rsidRDefault="007C2D1B" w:rsidP="00B61D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276134" w14:textId="69BD1755" w:rsidR="00F3314B" w:rsidRPr="001A72FC" w:rsidRDefault="00A42D64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72FC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5FA63B1A" w14:textId="71993704" w:rsidR="00BC3EEF" w:rsidRDefault="00BC3EEF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2024. godini </w:t>
      </w:r>
      <w:r w:rsidR="003B4473">
        <w:rPr>
          <w:rFonts w:ascii="Times New Roman" w:hAnsi="Times New Roman" w:cs="Times New Roman"/>
          <w:color w:val="000000" w:themeColor="text1"/>
          <w:sz w:val="24"/>
          <w:szCs w:val="24"/>
        </w:rPr>
        <w:t>isplatili smo 15 naknada za ogrjev u iznosu od 160,00 € po korisniku, u ukupnom iznosu od 2.400,00 €.</w:t>
      </w:r>
    </w:p>
    <w:p w14:paraId="710E30ED" w14:textId="4D8C9EDE" w:rsidR="003B4473" w:rsidRDefault="003B447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Jednokratnu pomoć za podmirenje troškova isplatili smo dvjema obiteljima u ukupnom iznosu od 1.</w:t>
      </w:r>
      <w:r w:rsidR="00201740">
        <w:rPr>
          <w:rFonts w:ascii="Times New Roman" w:hAnsi="Times New Roman" w:cs="Times New Roman"/>
          <w:color w:val="000000" w:themeColor="text1"/>
          <w:sz w:val="24"/>
          <w:szCs w:val="24"/>
        </w:rPr>
        <w:t>364,89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14:paraId="65098C5E" w14:textId="160FFDE3" w:rsidR="00A42D64" w:rsidRPr="00FC460E" w:rsidRDefault="00A42D6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povodu Uskrsnih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i Božićnih blagdana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umirovljenicima s mirovinama manjima od </w:t>
      </w:r>
      <w:r w:rsidR="003B4473">
        <w:rPr>
          <w:rFonts w:ascii="Times New Roman" w:hAnsi="Times New Roman" w:cs="Times New Roman"/>
          <w:color w:val="000000" w:themeColor="text1"/>
          <w:sz w:val="24"/>
          <w:szCs w:val="24"/>
        </w:rPr>
        <w:t>450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,00 €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isplaćena</w:t>
      </w:r>
      <w:r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uskrsnica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božićnica 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30,00 €</w:t>
      </w:r>
      <w:r w:rsidR="001A72FC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korisnika. </w:t>
      </w:r>
      <w:r w:rsidR="00FC460E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9608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A18A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jednokratne potpore umirovljenicima </w:t>
      </w:r>
      <w:r w:rsidR="00A9608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povodom Uskrsa i Božića </w:t>
      </w:r>
      <w:r w:rsidR="00DA18A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="00DA18A8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isplaćeno </w:t>
      </w:r>
      <w:r w:rsidR="00C14406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>16.560</w:t>
      </w:r>
      <w:r w:rsidR="00FC460E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>,00 €</w:t>
      </w:r>
      <w:r w:rsidR="00DA18A8" w:rsidRPr="00C144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18A8" w:rsidRPr="00FC4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4E4DD1" w14:textId="77777777" w:rsidR="00A42D64" w:rsidRPr="00A42D64" w:rsidRDefault="00A42D64" w:rsidP="00B6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21A58" w14:textId="49511CDC" w:rsidR="00F3314B" w:rsidRDefault="001A72FC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72FC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03E5120D" w14:textId="7CC2BAAF" w:rsidR="00E45A41" w:rsidRDefault="00A72DDC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vatrogasnu zajednicu Općine Vinica u</w:t>
      </w:r>
      <w:r w:rsidR="00701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B44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izdvojeno </w:t>
      </w:r>
      <w:r w:rsidRPr="00C14406">
        <w:rPr>
          <w:rFonts w:ascii="Times New Roman" w:hAnsi="Times New Roman" w:cs="Times New Roman"/>
          <w:sz w:val="24"/>
          <w:szCs w:val="24"/>
        </w:rPr>
        <w:t xml:space="preserve">je </w:t>
      </w:r>
      <w:r w:rsidR="00FC460E" w:rsidRPr="00C14406">
        <w:rPr>
          <w:rFonts w:ascii="Times New Roman" w:hAnsi="Times New Roman" w:cs="Times New Roman"/>
          <w:sz w:val="24"/>
          <w:szCs w:val="24"/>
        </w:rPr>
        <w:t>4</w:t>
      </w:r>
      <w:r w:rsidR="00C14406" w:rsidRPr="00C14406">
        <w:rPr>
          <w:rFonts w:ascii="Times New Roman" w:hAnsi="Times New Roman" w:cs="Times New Roman"/>
          <w:sz w:val="24"/>
          <w:szCs w:val="24"/>
        </w:rPr>
        <w:t>4.115,75</w:t>
      </w:r>
      <w:r w:rsidR="00FC460E" w:rsidRPr="00C14406">
        <w:rPr>
          <w:rFonts w:ascii="Times New Roman" w:hAnsi="Times New Roman" w:cs="Times New Roman"/>
          <w:sz w:val="24"/>
          <w:szCs w:val="24"/>
        </w:rPr>
        <w:t xml:space="preserve"> €</w:t>
      </w:r>
      <w:r w:rsidRPr="00C14406">
        <w:rPr>
          <w:rFonts w:ascii="Times New Roman" w:hAnsi="Times New Roman" w:cs="Times New Roman"/>
          <w:sz w:val="24"/>
          <w:szCs w:val="24"/>
        </w:rPr>
        <w:t xml:space="preserve"> za redovnu</w:t>
      </w:r>
      <w:r>
        <w:rPr>
          <w:rFonts w:ascii="Times New Roman" w:hAnsi="Times New Roman" w:cs="Times New Roman"/>
          <w:sz w:val="24"/>
          <w:szCs w:val="24"/>
        </w:rPr>
        <w:t xml:space="preserve"> djelatnost zajednice. Vatrogasci obnavljaju opremu, idu na osposobljavanja, uređuju prostore i slično.</w:t>
      </w:r>
    </w:p>
    <w:p w14:paraId="6F6AD2F5" w14:textId="11C5C50D" w:rsidR="00A72DDC" w:rsidRDefault="00A72DDC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vjersku zajednicu na području općine je </w:t>
      </w:r>
      <w:r w:rsidRPr="00C14406">
        <w:rPr>
          <w:rFonts w:ascii="Times New Roman" w:hAnsi="Times New Roman" w:cs="Times New Roman"/>
          <w:sz w:val="24"/>
          <w:szCs w:val="24"/>
        </w:rPr>
        <w:t xml:space="preserve">izdvojeno </w:t>
      </w:r>
      <w:r w:rsidR="00FC460E" w:rsidRPr="00C14406">
        <w:rPr>
          <w:rFonts w:ascii="Times New Roman" w:hAnsi="Times New Roman" w:cs="Times New Roman"/>
          <w:sz w:val="24"/>
          <w:szCs w:val="24"/>
        </w:rPr>
        <w:t>1</w:t>
      </w:r>
      <w:r w:rsidR="00C14406" w:rsidRPr="00C14406">
        <w:rPr>
          <w:rFonts w:ascii="Times New Roman" w:hAnsi="Times New Roman" w:cs="Times New Roman"/>
          <w:sz w:val="24"/>
          <w:szCs w:val="24"/>
        </w:rPr>
        <w:t>4.000,00</w:t>
      </w:r>
      <w:r w:rsidR="00FC460E" w:rsidRPr="00C14406">
        <w:rPr>
          <w:rFonts w:ascii="Times New Roman" w:hAnsi="Times New Roman" w:cs="Times New Roman"/>
          <w:sz w:val="24"/>
          <w:szCs w:val="24"/>
        </w:rPr>
        <w:t xml:space="preserve"> €</w:t>
      </w:r>
      <w:r w:rsidR="00EB032A" w:rsidRPr="00C14406">
        <w:rPr>
          <w:rFonts w:ascii="Times New Roman" w:hAnsi="Times New Roman" w:cs="Times New Roman"/>
          <w:sz w:val="24"/>
          <w:szCs w:val="24"/>
        </w:rPr>
        <w:t xml:space="preserve"> </w:t>
      </w:r>
      <w:r w:rsidR="002D704E" w:rsidRPr="00C14406">
        <w:rPr>
          <w:rFonts w:ascii="Times New Roman" w:hAnsi="Times New Roman" w:cs="Times New Roman"/>
          <w:sz w:val="24"/>
          <w:szCs w:val="24"/>
        </w:rPr>
        <w:t>za redovnu</w:t>
      </w:r>
      <w:r w:rsidR="002D704E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FC460E">
        <w:rPr>
          <w:rFonts w:ascii="Times New Roman" w:hAnsi="Times New Roman" w:cs="Times New Roman"/>
          <w:sz w:val="24"/>
          <w:szCs w:val="24"/>
        </w:rPr>
        <w:t>.</w:t>
      </w:r>
      <w:r w:rsidR="00EB0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E02B6" w14:textId="1E0BEB9F" w:rsidR="00EB032A" w:rsidRDefault="00FC460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redovnu djelatnost </w:t>
      </w:r>
      <w:r w:rsidR="003B4473">
        <w:rPr>
          <w:rFonts w:ascii="Times New Roman" w:hAnsi="Times New Roman" w:cs="Times New Roman"/>
          <w:sz w:val="24"/>
          <w:szCs w:val="24"/>
        </w:rPr>
        <w:t xml:space="preserve">i nabavu nove opreme za potrebe </w:t>
      </w:r>
      <w:r w:rsidR="00EB032A">
        <w:rPr>
          <w:rFonts w:ascii="Times New Roman" w:hAnsi="Times New Roman" w:cs="Times New Roman"/>
          <w:sz w:val="24"/>
          <w:szCs w:val="24"/>
        </w:rPr>
        <w:t>civiln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EB032A">
        <w:rPr>
          <w:rFonts w:ascii="Times New Roman" w:hAnsi="Times New Roman" w:cs="Times New Roman"/>
          <w:sz w:val="24"/>
          <w:szCs w:val="24"/>
        </w:rPr>
        <w:t xml:space="preserve"> zaštit</w:t>
      </w:r>
      <w:r>
        <w:rPr>
          <w:rFonts w:ascii="Times New Roman" w:hAnsi="Times New Roman" w:cs="Times New Roman"/>
          <w:sz w:val="24"/>
          <w:szCs w:val="24"/>
        </w:rPr>
        <w:t>e</w:t>
      </w:r>
      <w:r w:rsidR="00EB0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izdvojeno je </w:t>
      </w:r>
      <w:r w:rsidR="00C14406">
        <w:rPr>
          <w:rFonts w:ascii="Times New Roman" w:hAnsi="Times New Roman" w:cs="Times New Roman"/>
          <w:sz w:val="24"/>
          <w:szCs w:val="24"/>
        </w:rPr>
        <w:t>12.355</w:t>
      </w:r>
      <w:r w:rsidR="00C14406" w:rsidRPr="00C14406">
        <w:rPr>
          <w:rFonts w:ascii="Times New Roman" w:hAnsi="Times New Roman" w:cs="Times New Roman"/>
          <w:sz w:val="24"/>
          <w:szCs w:val="24"/>
        </w:rPr>
        <w:t>,65</w:t>
      </w:r>
      <w:r w:rsidRPr="00C14406">
        <w:rPr>
          <w:rFonts w:ascii="Times New Roman" w:hAnsi="Times New Roman" w:cs="Times New Roman"/>
          <w:sz w:val="24"/>
          <w:szCs w:val="24"/>
        </w:rPr>
        <w:t xml:space="preserve"> €</w:t>
      </w:r>
      <w:r w:rsidR="00EB032A" w:rsidRPr="00C14406">
        <w:rPr>
          <w:rFonts w:ascii="Times New Roman" w:hAnsi="Times New Roman" w:cs="Times New Roman"/>
          <w:sz w:val="24"/>
          <w:szCs w:val="24"/>
        </w:rPr>
        <w:t>.</w:t>
      </w:r>
      <w:r w:rsidR="00EB0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DFFBB" w14:textId="341F075E" w:rsidR="003B4473" w:rsidRPr="00E45A41" w:rsidRDefault="003B447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Donacije prema zakonu </w:t>
      </w:r>
      <w:r w:rsidRPr="00201740">
        <w:rPr>
          <w:rFonts w:ascii="Times New Roman" w:hAnsi="Times New Roman" w:cs="Times New Roman"/>
          <w:sz w:val="24"/>
          <w:szCs w:val="24"/>
        </w:rPr>
        <w:t xml:space="preserve">isplaćene su u iznosu od </w:t>
      </w:r>
      <w:r w:rsidR="00201740" w:rsidRPr="00201740">
        <w:rPr>
          <w:rFonts w:ascii="Times New Roman" w:hAnsi="Times New Roman" w:cs="Times New Roman"/>
          <w:sz w:val="24"/>
          <w:szCs w:val="24"/>
        </w:rPr>
        <w:t xml:space="preserve">6.527,28 </w:t>
      </w:r>
      <w:r w:rsidRPr="00201740">
        <w:rPr>
          <w:rFonts w:ascii="Times New Roman" w:hAnsi="Times New Roman" w:cs="Times New Roman"/>
          <w:sz w:val="24"/>
          <w:szCs w:val="24"/>
        </w:rPr>
        <w:t>€. (Crveni križ, HGSS..)</w:t>
      </w:r>
    </w:p>
    <w:p w14:paraId="1E6E5D56" w14:textId="77777777" w:rsidR="00E45A41" w:rsidRDefault="00E45A41" w:rsidP="00B6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42D0" w14:textId="3BE2BDD7" w:rsidR="001A72FC" w:rsidRPr="002D704E" w:rsidRDefault="001A72FC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04E">
        <w:rPr>
          <w:rFonts w:ascii="Times New Roman" w:hAnsi="Times New Roman" w:cs="Times New Roman"/>
          <w:b/>
          <w:bCs/>
          <w:sz w:val="24"/>
          <w:szCs w:val="24"/>
        </w:rPr>
        <w:t>Promet i održavanje javnih prometnica</w:t>
      </w:r>
    </w:p>
    <w:p w14:paraId="5E6269B1" w14:textId="766914FA" w:rsidR="001A72FC" w:rsidRDefault="001A72FC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04E">
        <w:rPr>
          <w:rFonts w:ascii="Times New Roman" w:hAnsi="Times New Roman" w:cs="Times New Roman"/>
          <w:sz w:val="24"/>
          <w:szCs w:val="24"/>
        </w:rPr>
        <w:t xml:space="preserve">Kroz cijele godine održavamo prometnice na našem području. Ceste se održavaju košnjom, </w:t>
      </w:r>
      <w:r w:rsidR="003D04C0" w:rsidRPr="002D704E">
        <w:rPr>
          <w:rFonts w:ascii="Times New Roman" w:hAnsi="Times New Roman" w:cs="Times New Roman"/>
          <w:sz w:val="24"/>
          <w:szCs w:val="24"/>
        </w:rPr>
        <w:t xml:space="preserve">uređenjem </w:t>
      </w:r>
      <w:r w:rsidR="003D04C0" w:rsidRPr="002F7788">
        <w:rPr>
          <w:rFonts w:ascii="Times New Roman" w:hAnsi="Times New Roman" w:cs="Times New Roman"/>
          <w:sz w:val="24"/>
          <w:szCs w:val="24"/>
        </w:rPr>
        <w:t>nogostupa, uklanjanjem snijega</w:t>
      </w:r>
      <w:r w:rsidR="00746FAD" w:rsidRPr="002F7788">
        <w:rPr>
          <w:rFonts w:ascii="Times New Roman" w:hAnsi="Times New Roman" w:cs="Times New Roman"/>
          <w:sz w:val="24"/>
          <w:szCs w:val="24"/>
        </w:rPr>
        <w:t xml:space="preserve">, </w:t>
      </w:r>
      <w:r w:rsidR="003D04C0" w:rsidRPr="002F7788">
        <w:rPr>
          <w:rFonts w:ascii="Times New Roman" w:hAnsi="Times New Roman" w:cs="Times New Roman"/>
          <w:sz w:val="24"/>
          <w:szCs w:val="24"/>
        </w:rPr>
        <w:t>leda i slično.</w:t>
      </w:r>
      <w:r w:rsidR="00746FAD" w:rsidRPr="002F7788">
        <w:rPr>
          <w:rFonts w:ascii="Times New Roman" w:hAnsi="Times New Roman" w:cs="Times New Roman"/>
          <w:sz w:val="24"/>
          <w:szCs w:val="24"/>
        </w:rPr>
        <w:t xml:space="preserve"> Općina Vinica je u tu svrhu u 202</w:t>
      </w:r>
      <w:r w:rsidR="003B4473" w:rsidRPr="002F7788">
        <w:rPr>
          <w:rFonts w:ascii="Times New Roman" w:hAnsi="Times New Roman" w:cs="Times New Roman"/>
          <w:sz w:val="24"/>
          <w:szCs w:val="24"/>
        </w:rPr>
        <w:t>4</w:t>
      </w:r>
      <w:r w:rsidR="00746FAD" w:rsidRPr="002F7788">
        <w:rPr>
          <w:rFonts w:ascii="Times New Roman" w:hAnsi="Times New Roman" w:cs="Times New Roman"/>
          <w:sz w:val="24"/>
          <w:szCs w:val="24"/>
        </w:rPr>
        <w:t>. godini</w:t>
      </w:r>
      <w:r w:rsidR="00FC460E" w:rsidRPr="002F7788">
        <w:rPr>
          <w:rFonts w:ascii="Times New Roman" w:hAnsi="Times New Roman" w:cs="Times New Roman"/>
          <w:sz w:val="24"/>
          <w:szCs w:val="24"/>
        </w:rPr>
        <w:t xml:space="preserve"> izdvojila </w:t>
      </w:r>
      <w:r w:rsidR="002F7788" w:rsidRPr="002F7788">
        <w:rPr>
          <w:rFonts w:ascii="Times New Roman" w:hAnsi="Times New Roman" w:cs="Times New Roman"/>
          <w:sz w:val="24"/>
          <w:szCs w:val="24"/>
        </w:rPr>
        <w:t>16.997,16</w:t>
      </w:r>
      <w:r w:rsidR="00FC460E" w:rsidRPr="002F7788">
        <w:rPr>
          <w:rFonts w:ascii="Times New Roman" w:hAnsi="Times New Roman" w:cs="Times New Roman"/>
          <w:sz w:val="24"/>
          <w:szCs w:val="24"/>
        </w:rPr>
        <w:t xml:space="preserve"> €</w:t>
      </w:r>
      <w:r w:rsidR="00746FAD" w:rsidRPr="002F7788">
        <w:rPr>
          <w:rFonts w:ascii="Times New Roman" w:hAnsi="Times New Roman" w:cs="Times New Roman"/>
          <w:sz w:val="24"/>
          <w:szCs w:val="24"/>
        </w:rPr>
        <w:t>.</w:t>
      </w:r>
      <w:r w:rsidR="00746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7C3FB" w14:textId="77777777" w:rsidR="00423A84" w:rsidRDefault="00423A8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D8256E9" w14:textId="656D2769" w:rsidR="001A72FC" w:rsidRPr="004E6BCA" w:rsidRDefault="003D04C0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BCA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023F7B94" w14:textId="108048CF" w:rsidR="003141E3" w:rsidRDefault="003141E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2024. godinu zaprimili smo jedan zahtjev za sufinanciranje energetske obnove obiteljske kuće, te je po tom zahtjevu isplaćena potpora u iznosu od 391,96 €.</w:t>
      </w:r>
    </w:p>
    <w:p w14:paraId="4ED12A16" w14:textId="49F72C29" w:rsidR="002F7788" w:rsidRDefault="002F778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 godini uređena je zgrada Općine Vinica i u tu svrhu je utrošeno 155.944,06 €.</w:t>
      </w:r>
    </w:p>
    <w:p w14:paraId="2A8E3FC5" w14:textId="3007541B" w:rsidR="00F609C8" w:rsidRDefault="00423A8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svog komunalnog održavanja uloženo je </w:t>
      </w:r>
      <w:r w:rsidR="002F7788" w:rsidRPr="002F7788">
        <w:rPr>
          <w:rFonts w:ascii="Times New Roman" w:hAnsi="Times New Roman" w:cs="Times New Roman"/>
          <w:sz w:val="24"/>
          <w:szCs w:val="24"/>
        </w:rPr>
        <w:t>151.468,07</w:t>
      </w:r>
      <w:r w:rsidRPr="002F7788">
        <w:rPr>
          <w:rFonts w:ascii="Times New Roman" w:hAnsi="Times New Roman" w:cs="Times New Roman"/>
          <w:sz w:val="24"/>
          <w:szCs w:val="24"/>
        </w:rPr>
        <w:t xml:space="preserve"> €</w:t>
      </w:r>
      <w:r w:rsidR="002F7788">
        <w:rPr>
          <w:rFonts w:ascii="Times New Roman" w:hAnsi="Times New Roman" w:cs="Times New Roman"/>
          <w:sz w:val="24"/>
          <w:szCs w:val="24"/>
        </w:rPr>
        <w:t xml:space="preserve">, </w:t>
      </w:r>
      <w:r w:rsidR="002F7788" w:rsidRPr="002F7788">
        <w:rPr>
          <w:rFonts w:ascii="Times New Roman" w:hAnsi="Times New Roman" w:cs="Times New Roman"/>
          <w:sz w:val="24"/>
          <w:szCs w:val="24"/>
        </w:rPr>
        <w:t>.</w:t>
      </w:r>
    </w:p>
    <w:p w14:paraId="4F2DDFE3" w14:textId="0AEC5801" w:rsidR="004E6BCA" w:rsidRDefault="004E6BC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A4E608" w14:textId="4A5923A7" w:rsidR="001A72FC" w:rsidRPr="004E6BCA" w:rsidRDefault="004E6BCA" w:rsidP="00B61D5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BCA">
        <w:rPr>
          <w:rFonts w:ascii="Times New Roman" w:hAnsi="Times New Roman" w:cs="Times New Roman"/>
          <w:b/>
          <w:bCs/>
          <w:sz w:val="24"/>
          <w:szCs w:val="24"/>
        </w:rPr>
        <w:t>Provedba programa Zaželi</w:t>
      </w:r>
    </w:p>
    <w:p w14:paraId="1C4FC89B" w14:textId="3F9A5207" w:rsidR="008237B1" w:rsidRDefault="003141E3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godine sklopljeni je novi ugovor s Općinom Bednjom, te su u </w:t>
      </w:r>
      <w:r w:rsidR="004E6BCA">
        <w:rPr>
          <w:rFonts w:ascii="Times New Roman" w:hAnsi="Times New Roman" w:cs="Times New Roman"/>
          <w:sz w:val="24"/>
          <w:szCs w:val="24"/>
        </w:rPr>
        <w:t xml:space="preserve">sklopu ove mjere </w:t>
      </w:r>
      <w:r w:rsidR="00EB032A">
        <w:rPr>
          <w:rFonts w:ascii="Times New Roman" w:hAnsi="Times New Roman" w:cs="Times New Roman"/>
          <w:sz w:val="24"/>
          <w:szCs w:val="24"/>
        </w:rPr>
        <w:t>zapos</w:t>
      </w:r>
      <w:r w:rsidR="00BF363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ene 2</w:t>
      </w:r>
      <w:r w:rsidR="00BF3638">
        <w:rPr>
          <w:rFonts w:ascii="Times New Roman" w:hAnsi="Times New Roman" w:cs="Times New Roman"/>
          <w:sz w:val="24"/>
          <w:szCs w:val="24"/>
        </w:rPr>
        <w:t xml:space="preserve"> </w:t>
      </w:r>
      <w:r w:rsidR="004E6BCA">
        <w:rPr>
          <w:rFonts w:ascii="Times New Roman" w:hAnsi="Times New Roman" w:cs="Times New Roman"/>
          <w:sz w:val="24"/>
          <w:szCs w:val="24"/>
        </w:rPr>
        <w:t>žen</w:t>
      </w:r>
      <w:r w:rsidR="00BF3638">
        <w:rPr>
          <w:rFonts w:ascii="Times New Roman" w:hAnsi="Times New Roman" w:cs="Times New Roman"/>
          <w:sz w:val="24"/>
          <w:szCs w:val="24"/>
        </w:rPr>
        <w:t>e</w:t>
      </w:r>
      <w:r w:rsidR="004E6BCA">
        <w:rPr>
          <w:rFonts w:ascii="Times New Roman" w:hAnsi="Times New Roman" w:cs="Times New Roman"/>
          <w:sz w:val="24"/>
          <w:szCs w:val="24"/>
        </w:rPr>
        <w:t xml:space="preserve"> starij</w:t>
      </w:r>
      <w:r w:rsidR="00BF3638">
        <w:rPr>
          <w:rFonts w:ascii="Times New Roman" w:hAnsi="Times New Roman" w:cs="Times New Roman"/>
          <w:sz w:val="24"/>
          <w:szCs w:val="24"/>
        </w:rPr>
        <w:t>e</w:t>
      </w:r>
      <w:r w:rsidR="004E6BCA">
        <w:rPr>
          <w:rFonts w:ascii="Times New Roman" w:hAnsi="Times New Roman" w:cs="Times New Roman"/>
          <w:sz w:val="24"/>
          <w:szCs w:val="24"/>
        </w:rPr>
        <w:t xml:space="preserve"> od 50 godina koje </w:t>
      </w:r>
      <w:r w:rsidR="00BF3638">
        <w:rPr>
          <w:rFonts w:ascii="Times New Roman" w:hAnsi="Times New Roman" w:cs="Times New Roman"/>
          <w:sz w:val="24"/>
          <w:szCs w:val="24"/>
        </w:rPr>
        <w:t xml:space="preserve">se brinu o </w:t>
      </w:r>
      <w:r w:rsidR="004E6BCA">
        <w:rPr>
          <w:rFonts w:ascii="Times New Roman" w:hAnsi="Times New Roman" w:cs="Times New Roman"/>
          <w:sz w:val="24"/>
          <w:szCs w:val="24"/>
        </w:rPr>
        <w:t>starim i nemoćnim korisnicima.</w:t>
      </w:r>
      <w:r w:rsidR="00BF3638">
        <w:rPr>
          <w:rFonts w:ascii="Times New Roman" w:hAnsi="Times New Roman" w:cs="Times New Roman"/>
          <w:sz w:val="24"/>
          <w:szCs w:val="24"/>
        </w:rPr>
        <w:t xml:space="preserve"> Ukupno </w:t>
      </w:r>
      <w:r w:rsidR="00BF3638" w:rsidRPr="00373551">
        <w:rPr>
          <w:rFonts w:ascii="Times New Roman" w:hAnsi="Times New Roman" w:cs="Times New Roman"/>
          <w:sz w:val="24"/>
          <w:szCs w:val="24"/>
        </w:rPr>
        <w:t>imaju 1</w:t>
      </w:r>
      <w:r w:rsidR="00373551" w:rsidRPr="00373551">
        <w:rPr>
          <w:rFonts w:ascii="Times New Roman" w:hAnsi="Times New Roman" w:cs="Times New Roman"/>
          <w:sz w:val="24"/>
          <w:szCs w:val="24"/>
        </w:rPr>
        <w:t>2</w:t>
      </w:r>
      <w:r w:rsidR="00BF3638">
        <w:rPr>
          <w:rFonts w:ascii="Times New Roman" w:hAnsi="Times New Roman" w:cs="Times New Roman"/>
          <w:sz w:val="24"/>
          <w:szCs w:val="24"/>
        </w:rPr>
        <w:t xml:space="preserve"> korisnika. Ukupno financirani iznos za projekt Zaželi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F3638">
        <w:rPr>
          <w:rFonts w:ascii="Times New Roman" w:hAnsi="Times New Roman" w:cs="Times New Roman"/>
          <w:sz w:val="24"/>
          <w:szCs w:val="24"/>
        </w:rPr>
        <w:t xml:space="preserve">. godine je </w:t>
      </w:r>
      <w:r w:rsidR="006B6765">
        <w:rPr>
          <w:rFonts w:ascii="Times New Roman" w:hAnsi="Times New Roman" w:cs="Times New Roman"/>
          <w:sz w:val="24"/>
          <w:szCs w:val="24"/>
        </w:rPr>
        <w:t>14.003,60</w:t>
      </w:r>
      <w:r w:rsidR="00423A84">
        <w:rPr>
          <w:rFonts w:ascii="Times New Roman" w:hAnsi="Times New Roman" w:cs="Times New Roman"/>
          <w:sz w:val="24"/>
          <w:szCs w:val="24"/>
        </w:rPr>
        <w:t xml:space="preserve"> €</w:t>
      </w:r>
      <w:r w:rsidR="00BF3638">
        <w:rPr>
          <w:rFonts w:ascii="Times New Roman" w:hAnsi="Times New Roman" w:cs="Times New Roman"/>
          <w:sz w:val="24"/>
          <w:szCs w:val="24"/>
        </w:rPr>
        <w:t xml:space="preserve">. Projekt </w:t>
      </w:r>
      <w:r w:rsidR="0045176B">
        <w:rPr>
          <w:rFonts w:ascii="Times New Roman" w:hAnsi="Times New Roman" w:cs="Times New Roman"/>
          <w:sz w:val="24"/>
          <w:szCs w:val="24"/>
        </w:rPr>
        <w:t>se p</w:t>
      </w:r>
      <w:r w:rsidR="00BF3638">
        <w:rPr>
          <w:rFonts w:ascii="Times New Roman" w:hAnsi="Times New Roman" w:cs="Times New Roman"/>
          <w:sz w:val="24"/>
          <w:szCs w:val="24"/>
        </w:rPr>
        <w:t>rovodi</w:t>
      </w:r>
      <w:r w:rsidR="00423A84">
        <w:rPr>
          <w:rFonts w:ascii="Times New Roman" w:hAnsi="Times New Roman" w:cs="Times New Roman"/>
          <w:sz w:val="24"/>
          <w:szCs w:val="24"/>
        </w:rPr>
        <w:t>o</w:t>
      </w:r>
      <w:r w:rsidR="00BF3638">
        <w:rPr>
          <w:rFonts w:ascii="Times New Roman" w:hAnsi="Times New Roman" w:cs="Times New Roman"/>
          <w:sz w:val="24"/>
          <w:szCs w:val="24"/>
        </w:rPr>
        <w:t xml:space="preserve"> do 202</w:t>
      </w:r>
      <w:r w:rsidR="00373551">
        <w:rPr>
          <w:rFonts w:ascii="Times New Roman" w:hAnsi="Times New Roman" w:cs="Times New Roman"/>
          <w:sz w:val="24"/>
          <w:szCs w:val="24"/>
        </w:rPr>
        <w:t>7</w:t>
      </w:r>
      <w:r w:rsidR="00BF3638">
        <w:rPr>
          <w:rFonts w:ascii="Times New Roman" w:hAnsi="Times New Roman" w:cs="Times New Roman"/>
          <w:sz w:val="24"/>
          <w:szCs w:val="24"/>
        </w:rPr>
        <w:t>. godine.</w:t>
      </w:r>
    </w:p>
    <w:p w14:paraId="26E3DC80" w14:textId="0E8EF0D2" w:rsidR="00F609C8" w:rsidRDefault="00F609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4F0310" w14:textId="77777777" w:rsidR="00EB032A" w:rsidRDefault="00EB032A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C01452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3E1483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79F2F6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44451A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3F64186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81AAD1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7BBCD5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95908A" w14:textId="77777777" w:rsidR="00B61D51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8E1525B" w14:textId="081DB064" w:rsidR="00AA280A" w:rsidRPr="004E6BCA" w:rsidRDefault="00AA280A" w:rsidP="00B61D5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E6BCA">
        <w:rPr>
          <w:rFonts w:ascii="Times New Roman" w:hAnsi="Times New Roman" w:cs="Times New Roman"/>
          <w:b/>
          <w:bCs/>
          <w:sz w:val="32"/>
          <w:szCs w:val="32"/>
        </w:rPr>
        <w:lastRenderedPageBreak/>
        <w:t>Doprinos ostvarenju ciljeva javnih politika</w:t>
      </w:r>
    </w:p>
    <w:p w14:paraId="7604B096" w14:textId="618DEBB3" w:rsidR="00AA280A" w:rsidRPr="00AA280A" w:rsidRDefault="00AA280A" w:rsidP="00B61D51">
      <w:pPr>
        <w:spacing w:after="0" w:line="240" w:lineRule="auto"/>
        <w:rPr>
          <w:rFonts w:ascii="Times New Roman" w:hAnsi="Times New Roman" w:cs="Times New Roman"/>
        </w:rPr>
      </w:pPr>
    </w:p>
    <w:p w14:paraId="1C982831" w14:textId="227609D5" w:rsidR="00AA280A" w:rsidRPr="003D315F" w:rsidRDefault="009F755D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 xml:space="preserve">U tabličnom Izvješću o provedbi provedbenog programa je vidljivo koja mjera i aktivnosti pridonose provedbi strateških ciljeva Nacionalne razvojne strategije Republike Hrvatske za razdoblje do 2030. godine (u stupcu „Naziv cilja hijerarhijski nadređenog akta strateškog planiranja“).  </w:t>
      </w:r>
    </w:p>
    <w:p w14:paraId="7F4791FB" w14:textId="77777777" w:rsidR="00423A84" w:rsidRPr="003D315F" w:rsidRDefault="00423A84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P</w:t>
      </w:r>
      <w:r w:rsidR="00E54A7E" w:rsidRPr="003D315F">
        <w:rPr>
          <w:rFonts w:ascii="Times New Roman" w:hAnsi="Times New Roman" w:cs="Times New Roman"/>
          <w:sz w:val="24"/>
          <w:szCs w:val="24"/>
        </w:rPr>
        <w:t>od strateški</w:t>
      </w:r>
      <w:r w:rsidRPr="003D315F">
        <w:rPr>
          <w:rFonts w:ascii="Times New Roman" w:hAnsi="Times New Roman" w:cs="Times New Roman"/>
          <w:sz w:val="24"/>
          <w:szCs w:val="24"/>
        </w:rPr>
        <w:t>m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 cilj</w:t>
      </w:r>
      <w:r w:rsidRPr="003D315F">
        <w:rPr>
          <w:rFonts w:ascii="Times New Roman" w:hAnsi="Times New Roman" w:cs="Times New Roman"/>
          <w:sz w:val="24"/>
          <w:szCs w:val="24"/>
        </w:rPr>
        <w:t>em „6. Demografska revitalizacija i bolji položaj obitelji“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 pripada mjera Demografske revitalizacije, gdje </w:t>
      </w:r>
      <w:r w:rsidRPr="003D315F">
        <w:rPr>
          <w:rFonts w:ascii="Times New Roman" w:hAnsi="Times New Roman" w:cs="Times New Roman"/>
          <w:sz w:val="24"/>
          <w:szCs w:val="24"/>
        </w:rPr>
        <w:t xml:space="preserve">je 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posebno važna aktivnost isplate Jednokratne naknade za novorođenče, koje su među najvećima u našem kraju pa tako za prvo dijete iznosi </w:t>
      </w:r>
      <w:r w:rsidRPr="003D315F">
        <w:rPr>
          <w:rFonts w:ascii="Times New Roman" w:hAnsi="Times New Roman" w:cs="Times New Roman"/>
          <w:sz w:val="24"/>
          <w:szCs w:val="24"/>
        </w:rPr>
        <w:t>663,61 €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, a za svako daljnje dijete </w:t>
      </w:r>
      <w:r w:rsidRPr="003D315F">
        <w:rPr>
          <w:rFonts w:ascii="Times New Roman" w:hAnsi="Times New Roman" w:cs="Times New Roman"/>
          <w:sz w:val="24"/>
          <w:szCs w:val="24"/>
        </w:rPr>
        <w:t>132,72 €</w:t>
      </w:r>
      <w:r w:rsidR="00E54A7E" w:rsidRPr="003D315F">
        <w:rPr>
          <w:rFonts w:ascii="Times New Roman" w:hAnsi="Times New Roman" w:cs="Times New Roman"/>
          <w:sz w:val="24"/>
          <w:szCs w:val="24"/>
        </w:rPr>
        <w:t xml:space="preserve"> više</w:t>
      </w:r>
      <w:r w:rsidRPr="003D315F">
        <w:rPr>
          <w:rFonts w:ascii="Times New Roman" w:hAnsi="Times New Roman" w:cs="Times New Roman"/>
          <w:sz w:val="24"/>
          <w:szCs w:val="24"/>
        </w:rPr>
        <w:t>.</w:t>
      </w:r>
    </w:p>
    <w:p w14:paraId="2013BDFA" w14:textId="1CB691A6" w:rsidR="00E54A7E" w:rsidRPr="003D315F" w:rsidRDefault="00E54A7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Tijekom 202</w:t>
      </w:r>
      <w:r w:rsidR="003141E3" w:rsidRPr="003D315F">
        <w:rPr>
          <w:rFonts w:ascii="Times New Roman" w:hAnsi="Times New Roman" w:cs="Times New Roman"/>
          <w:sz w:val="24"/>
          <w:szCs w:val="24"/>
        </w:rPr>
        <w:t>4</w:t>
      </w:r>
      <w:r w:rsidRPr="003D315F">
        <w:rPr>
          <w:rFonts w:ascii="Times New Roman" w:hAnsi="Times New Roman" w:cs="Times New Roman"/>
          <w:sz w:val="24"/>
          <w:szCs w:val="24"/>
        </w:rPr>
        <w:t xml:space="preserve">. godine dosta sredstava je ulagalo u sportske aktivnosti s ciljem pokretanja mladog stanovništva i sprječavanja pretilosti. Ta mjera pridonosi strateškom cilju 5.: Zdrav, aktivan i kvalitetan život, te prioritetnom području javnih politika br.2.: Zdravlje, zdrave prehrambene navike i aktivni život kroz sport. </w:t>
      </w:r>
    </w:p>
    <w:p w14:paraId="2563E67B" w14:textId="344D5188" w:rsidR="00E54A7E" w:rsidRPr="003D315F" w:rsidRDefault="00E54A7E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Bitna stvar koja je uvedena u Općini Vinica je učitelj na neodređeno vrijeme u produženom boravku, što pridonosi strateškom cilju broj 2.: Obrazovani i zaposleni ljudi</w:t>
      </w:r>
      <w:r w:rsidR="00B56044" w:rsidRPr="003D315F">
        <w:rPr>
          <w:rFonts w:ascii="Times New Roman" w:hAnsi="Times New Roman" w:cs="Times New Roman"/>
          <w:sz w:val="24"/>
          <w:szCs w:val="24"/>
        </w:rPr>
        <w:t xml:space="preserve">. Pod isti cilj pripada i mjera stipendiranja učenika srednjih škola i studenata. Ta mjera pripada pod Prioritetno područja javnih politika broj 3. Unaprjeđenje visokog obrazovanja. </w:t>
      </w:r>
    </w:p>
    <w:p w14:paraId="7D2221BA" w14:textId="23D9C365" w:rsidR="002B04C8" w:rsidRPr="003D315F" w:rsidRDefault="002B04C8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 xml:space="preserve">U Osnovnoj školi Vinica uveli smo dodatni 3 sat Tjelesne i zdravstvene kulture. Te </w:t>
      </w:r>
      <w:r w:rsidR="00B61D51" w:rsidRPr="003D315F">
        <w:rPr>
          <w:rFonts w:ascii="Times New Roman" w:hAnsi="Times New Roman" w:cs="Times New Roman"/>
          <w:sz w:val="24"/>
          <w:szCs w:val="24"/>
        </w:rPr>
        <w:t>je omogućeno djeci s područja Općine Vinica dodatno besplatno pohađanje rekreativnih aktivnosti koje će se provoditi u Općini Vinica tijekom školske godine 2024/2025 za djecu predškolske dobi te djecu od 1. do 4. razreda osnovne škole.</w:t>
      </w:r>
    </w:p>
    <w:p w14:paraId="7626C125" w14:textId="75B69304" w:rsidR="00B61D51" w:rsidRPr="00E54A7E" w:rsidRDefault="00B61D51" w:rsidP="00B61D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15F">
        <w:rPr>
          <w:rFonts w:ascii="Times New Roman" w:hAnsi="Times New Roman" w:cs="Times New Roman"/>
          <w:sz w:val="24"/>
          <w:szCs w:val="24"/>
        </w:rPr>
        <w:t>Općina Vinica sufinancira boravak djeteta u vrtiću sa 70 % iznosa ekonomske cijene, što znači da roditelj sufinancira iznos od 30 %.</w:t>
      </w:r>
    </w:p>
    <w:p w14:paraId="25707302" w14:textId="77777777" w:rsidR="007C5349" w:rsidRDefault="007C5349" w:rsidP="00B61D51">
      <w:pPr>
        <w:spacing w:after="0" w:line="240" w:lineRule="auto"/>
        <w:rPr>
          <w:rFonts w:ascii="Times New Roman" w:hAnsi="Times New Roman" w:cs="Times New Roman"/>
        </w:rPr>
      </w:pPr>
    </w:p>
    <w:p w14:paraId="352CB04C" w14:textId="77777777" w:rsidR="003D315F" w:rsidRDefault="003D315F" w:rsidP="00B61D51">
      <w:pPr>
        <w:spacing w:after="0" w:line="240" w:lineRule="auto"/>
        <w:rPr>
          <w:rFonts w:ascii="Times New Roman" w:hAnsi="Times New Roman" w:cs="Times New Roman"/>
        </w:rPr>
      </w:pPr>
    </w:p>
    <w:p w14:paraId="65F8CEEB" w14:textId="72CECAD5" w:rsidR="007C5349" w:rsidRPr="00346B8D" w:rsidRDefault="007C5349" w:rsidP="00B61D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="003141E3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346B8D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1526FA3F" w14:textId="02483037" w:rsidR="007C5349" w:rsidRPr="00346B8D" w:rsidRDefault="007C5349" w:rsidP="00B61D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</w:r>
      <w:r w:rsidRPr="00346B8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B8D">
        <w:rPr>
          <w:rFonts w:ascii="Times New Roman" w:hAnsi="Times New Roman" w:cs="Times New Roman"/>
          <w:sz w:val="24"/>
          <w:szCs w:val="24"/>
        </w:rPr>
        <w:t>dr. sc. Branimir Štimec, prof.</w:t>
      </w:r>
    </w:p>
    <w:p w14:paraId="135AF371" w14:textId="77777777" w:rsidR="007C5349" w:rsidRDefault="007C5349" w:rsidP="00B61D51">
      <w:pPr>
        <w:spacing w:after="0" w:line="240" w:lineRule="auto"/>
        <w:rPr>
          <w:rFonts w:ascii="Times New Roman" w:hAnsi="Times New Roman" w:cs="Times New Roman"/>
        </w:rPr>
      </w:pPr>
    </w:p>
    <w:p w14:paraId="2752FC07" w14:textId="77777777" w:rsidR="007C5349" w:rsidRPr="00AA280A" w:rsidRDefault="007C5349" w:rsidP="00B61D51">
      <w:pPr>
        <w:spacing w:after="0" w:line="240" w:lineRule="auto"/>
        <w:rPr>
          <w:rFonts w:ascii="Times New Roman" w:hAnsi="Times New Roman" w:cs="Times New Roman"/>
        </w:rPr>
      </w:pPr>
    </w:p>
    <w:sectPr w:rsidR="007C5349" w:rsidRPr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0AE4"/>
    <w:multiLevelType w:val="hybridMultilevel"/>
    <w:tmpl w:val="35A43E9A"/>
    <w:lvl w:ilvl="0" w:tplc="F5EC2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C6482"/>
    <w:multiLevelType w:val="hybridMultilevel"/>
    <w:tmpl w:val="A408701C"/>
    <w:lvl w:ilvl="0" w:tplc="C1D23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966">
    <w:abstractNumId w:val="1"/>
  </w:num>
  <w:num w:numId="2" w16cid:durableId="189715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C6"/>
    <w:rsid w:val="00004A18"/>
    <w:rsid w:val="0002796E"/>
    <w:rsid w:val="0004040F"/>
    <w:rsid w:val="000412D9"/>
    <w:rsid w:val="000A512E"/>
    <w:rsid w:val="000D0FAE"/>
    <w:rsid w:val="00175C32"/>
    <w:rsid w:val="001A72FC"/>
    <w:rsid w:val="001B358C"/>
    <w:rsid w:val="001E4A35"/>
    <w:rsid w:val="00201740"/>
    <w:rsid w:val="00215227"/>
    <w:rsid w:val="00247357"/>
    <w:rsid w:val="002579CF"/>
    <w:rsid w:val="00284771"/>
    <w:rsid w:val="002B04C8"/>
    <w:rsid w:val="002D704E"/>
    <w:rsid w:val="002E0475"/>
    <w:rsid w:val="002F6E0F"/>
    <w:rsid w:val="002F7788"/>
    <w:rsid w:val="00305C89"/>
    <w:rsid w:val="00310EFF"/>
    <w:rsid w:val="003141E3"/>
    <w:rsid w:val="0033225F"/>
    <w:rsid w:val="00362BDB"/>
    <w:rsid w:val="00367967"/>
    <w:rsid w:val="00373551"/>
    <w:rsid w:val="003A5EA3"/>
    <w:rsid w:val="003B4473"/>
    <w:rsid w:val="003D04C0"/>
    <w:rsid w:val="003D315F"/>
    <w:rsid w:val="00423A84"/>
    <w:rsid w:val="0042428B"/>
    <w:rsid w:val="0045176B"/>
    <w:rsid w:val="0045728C"/>
    <w:rsid w:val="00487763"/>
    <w:rsid w:val="004A1F35"/>
    <w:rsid w:val="004D39D2"/>
    <w:rsid w:val="004E6BCA"/>
    <w:rsid w:val="00534707"/>
    <w:rsid w:val="00543799"/>
    <w:rsid w:val="00632AA1"/>
    <w:rsid w:val="00677DC6"/>
    <w:rsid w:val="006A2B92"/>
    <w:rsid w:val="006B4BEA"/>
    <w:rsid w:val="006B6765"/>
    <w:rsid w:val="006E48D0"/>
    <w:rsid w:val="00701307"/>
    <w:rsid w:val="00746FAD"/>
    <w:rsid w:val="007A719B"/>
    <w:rsid w:val="007C2D1B"/>
    <w:rsid w:val="007C5349"/>
    <w:rsid w:val="008237B1"/>
    <w:rsid w:val="00832EB5"/>
    <w:rsid w:val="008812C2"/>
    <w:rsid w:val="00894627"/>
    <w:rsid w:val="008A5D0E"/>
    <w:rsid w:val="008C7726"/>
    <w:rsid w:val="00997AF8"/>
    <w:rsid w:val="009D27BF"/>
    <w:rsid w:val="009F755D"/>
    <w:rsid w:val="00A22434"/>
    <w:rsid w:val="00A37AD4"/>
    <w:rsid w:val="00A402B1"/>
    <w:rsid w:val="00A42D64"/>
    <w:rsid w:val="00A46B4E"/>
    <w:rsid w:val="00A64FA7"/>
    <w:rsid w:val="00A72DDC"/>
    <w:rsid w:val="00A943F1"/>
    <w:rsid w:val="00A96088"/>
    <w:rsid w:val="00AA02D7"/>
    <w:rsid w:val="00AA280A"/>
    <w:rsid w:val="00AD38D6"/>
    <w:rsid w:val="00AE2292"/>
    <w:rsid w:val="00B40B36"/>
    <w:rsid w:val="00B506B8"/>
    <w:rsid w:val="00B56044"/>
    <w:rsid w:val="00B61D51"/>
    <w:rsid w:val="00B725A0"/>
    <w:rsid w:val="00BC3EEF"/>
    <w:rsid w:val="00BF190D"/>
    <w:rsid w:val="00BF3638"/>
    <w:rsid w:val="00C14406"/>
    <w:rsid w:val="00CD61CD"/>
    <w:rsid w:val="00CE6BEE"/>
    <w:rsid w:val="00D62EBD"/>
    <w:rsid w:val="00DA18A8"/>
    <w:rsid w:val="00DD36D1"/>
    <w:rsid w:val="00E01FF9"/>
    <w:rsid w:val="00E03FEA"/>
    <w:rsid w:val="00E04B61"/>
    <w:rsid w:val="00E056F5"/>
    <w:rsid w:val="00E2572C"/>
    <w:rsid w:val="00E45A41"/>
    <w:rsid w:val="00E54A7E"/>
    <w:rsid w:val="00EA2861"/>
    <w:rsid w:val="00EB032A"/>
    <w:rsid w:val="00F3314B"/>
    <w:rsid w:val="00F609C8"/>
    <w:rsid w:val="00F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4AB0"/>
  <w15:docId w15:val="{32D7364B-D4F8-44E7-BFBD-D0CCEA6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A2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A280A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AA280A"/>
    <w:pPr>
      <w:widowControl w:val="0"/>
      <w:autoSpaceDE w:val="0"/>
      <w:autoSpaceDN w:val="0"/>
      <w:spacing w:before="101" w:after="0" w:line="240" w:lineRule="auto"/>
      <w:ind w:left="335"/>
    </w:pPr>
    <w:rPr>
      <w:rFonts w:ascii="Times New Roman" w:eastAsia="Calibri Light" w:hAnsi="Times New Roman" w:cs="Calibri Light"/>
      <w:b/>
      <w:sz w:val="36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AA280A"/>
    <w:rPr>
      <w:rFonts w:ascii="Times New Roman" w:eastAsia="Calibri Light" w:hAnsi="Times New Roman" w:cs="Calibri Light"/>
      <w:b/>
      <w:sz w:val="36"/>
      <w:szCs w:val="56"/>
    </w:rPr>
  </w:style>
  <w:style w:type="paragraph" w:styleId="Odlomakpopisa">
    <w:name w:val="List Paragraph"/>
    <w:basedOn w:val="Normal"/>
    <w:uiPriority w:val="34"/>
    <w:qFormat/>
    <w:rsid w:val="00AA280A"/>
    <w:pPr>
      <w:ind w:left="720"/>
      <w:contextualSpacing/>
    </w:pPr>
  </w:style>
  <w:style w:type="paragraph" w:styleId="Bezproreda">
    <w:name w:val="No Spacing"/>
    <w:uiPriority w:val="1"/>
    <w:qFormat/>
    <w:rsid w:val="007C534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5</cp:revision>
  <cp:lastPrinted>2025-03-17T11:33:00Z</cp:lastPrinted>
  <dcterms:created xsi:type="dcterms:W3CDTF">2025-03-04T11:37:00Z</dcterms:created>
  <dcterms:modified xsi:type="dcterms:W3CDTF">2025-03-17T11:37:00Z</dcterms:modified>
</cp:coreProperties>
</file>